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95" w:rsidRDefault="00560995" w:rsidP="00560995">
      <w:pPr>
        <w:ind w:left="5664"/>
      </w:pPr>
      <w:r>
        <w:t>Затверджено</w:t>
      </w:r>
      <w:r>
        <w:t xml:space="preserve"> </w:t>
      </w:r>
      <w:r>
        <w:t xml:space="preserve">Наглядовою радою </w:t>
      </w:r>
    </w:p>
    <w:p w:rsidR="00560995" w:rsidRDefault="00560995" w:rsidP="00560995">
      <w:pPr>
        <w:ind w:left="5664"/>
      </w:pPr>
      <w:r>
        <w:t>Приватного акціонерного товариства «ЛУЦЬКСАНТЕХМОНТАЖ № 536»</w:t>
      </w:r>
    </w:p>
    <w:p w:rsidR="00560995" w:rsidRDefault="00560995" w:rsidP="00560995">
      <w:pPr>
        <w:ind w:left="5664"/>
      </w:pPr>
      <w:r>
        <w:t>Протокол засідання Наглядової ради № 4/26 від 14 квітня 2026 року</w:t>
      </w:r>
    </w:p>
    <w:p w:rsidR="00560995" w:rsidRDefault="00560995" w:rsidP="00560995">
      <w:pPr>
        <w:ind w:firstLine="709"/>
      </w:pPr>
      <w:r>
        <w:tab/>
      </w:r>
      <w:r>
        <w:tab/>
      </w:r>
      <w:r>
        <w:tab/>
      </w:r>
      <w:r>
        <w:tab/>
        <w:t xml:space="preserve">                           </w:t>
      </w:r>
      <w:r>
        <w:tab/>
      </w:r>
    </w:p>
    <w:p w:rsidR="00560995" w:rsidRPr="00794423" w:rsidRDefault="00560995" w:rsidP="00560995">
      <w:pPr>
        <w:pStyle w:val="a5"/>
        <w:ind w:left="0" w:firstLine="0"/>
        <w:jc w:val="center"/>
      </w:pPr>
      <w:r w:rsidRPr="00794423">
        <w:t>Приватне</w:t>
      </w:r>
      <w:r w:rsidRPr="00794423">
        <w:rPr>
          <w:spacing w:val="-7"/>
        </w:rPr>
        <w:t xml:space="preserve"> </w:t>
      </w:r>
      <w:r w:rsidRPr="00794423">
        <w:t>акціонерне</w:t>
      </w:r>
      <w:r w:rsidRPr="00794423">
        <w:rPr>
          <w:spacing w:val="-7"/>
        </w:rPr>
        <w:t xml:space="preserve"> </w:t>
      </w:r>
      <w:r w:rsidRPr="00794423">
        <w:t>товариство</w:t>
      </w:r>
      <w:r w:rsidRPr="00794423">
        <w:rPr>
          <w:spacing w:val="-7"/>
        </w:rPr>
        <w:t xml:space="preserve"> </w:t>
      </w:r>
      <w:r w:rsidRPr="00794423">
        <w:t>«Луцьксантехмонтаж №536»</w:t>
      </w:r>
    </w:p>
    <w:p w:rsidR="00560995" w:rsidRPr="00794423" w:rsidRDefault="00560995" w:rsidP="00560995">
      <w:pPr>
        <w:pStyle w:val="a5"/>
        <w:ind w:left="0" w:firstLine="0"/>
        <w:jc w:val="center"/>
        <w:rPr>
          <w:b w:val="0"/>
        </w:rPr>
      </w:pPr>
      <w:r w:rsidRPr="00794423">
        <w:t>(ідентифікаці</w:t>
      </w:r>
      <w:r>
        <w:t>й</w:t>
      </w:r>
      <w:r w:rsidRPr="00794423">
        <w:t>ний</w:t>
      </w:r>
      <w:r w:rsidRPr="00794423">
        <w:rPr>
          <w:spacing w:val="-2"/>
        </w:rPr>
        <w:t xml:space="preserve"> </w:t>
      </w:r>
      <w:r w:rsidRPr="00794423">
        <w:t>код</w:t>
      </w:r>
      <w:r w:rsidRPr="00794423">
        <w:rPr>
          <w:spacing w:val="-2"/>
        </w:rPr>
        <w:t xml:space="preserve"> </w:t>
      </w:r>
      <w:r w:rsidRPr="00794423">
        <w:t>юридичної</w:t>
      </w:r>
      <w:r w:rsidRPr="00794423">
        <w:rPr>
          <w:spacing w:val="-2"/>
        </w:rPr>
        <w:t xml:space="preserve"> </w:t>
      </w:r>
      <w:r w:rsidRPr="00794423">
        <w:t>особи</w:t>
      </w:r>
      <w:r w:rsidRPr="00794423">
        <w:rPr>
          <w:spacing w:val="-3"/>
        </w:rPr>
        <w:t xml:space="preserve"> </w:t>
      </w:r>
      <w:r w:rsidRPr="00794423">
        <w:t>– 30248307</w:t>
      </w:r>
      <w:r w:rsidRPr="00794423">
        <w:rPr>
          <w:b w:val="0"/>
        </w:rPr>
        <w:t>)</w:t>
      </w:r>
    </w:p>
    <w:p w:rsidR="00560995" w:rsidRPr="00AD1654" w:rsidRDefault="00560995" w:rsidP="00560995">
      <w:pPr>
        <w:spacing w:before="6"/>
        <w:rPr>
          <w:sz w:val="26"/>
        </w:rPr>
      </w:pPr>
    </w:p>
    <w:p w:rsidR="00560995" w:rsidRPr="00AD1654" w:rsidRDefault="00560995" w:rsidP="00560995">
      <w:pPr>
        <w:pStyle w:val="1"/>
        <w:ind w:right="825"/>
      </w:pPr>
      <w:r w:rsidRPr="00AD1654">
        <w:t>БЮЛЕТЕНЬ</w:t>
      </w:r>
    </w:p>
    <w:p w:rsidR="00560995" w:rsidRPr="00AD1654" w:rsidRDefault="00560995" w:rsidP="00560995">
      <w:pPr>
        <w:spacing w:before="2"/>
        <w:ind w:left="783" w:right="827"/>
        <w:jc w:val="center"/>
        <w:rPr>
          <w:b/>
          <w:sz w:val="20"/>
        </w:rPr>
      </w:pPr>
      <w:r w:rsidRPr="00AD1654">
        <w:rPr>
          <w:b/>
          <w:sz w:val="20"/>
        </w:rPr>
        <w:t>для</w:t>
      </w:r>
      <w:r w:rsidRPr="00AD1654">
        <w:rPr>
          <w:b/>
          <w:spacing w:val="-2"/>
          <w:sz w:val="20"/>
        </w:rPr>
        <w:t xml:space="preserve"> </w:t>
      </w:r>
      <w:r w:rsidRPr="00AD1654">
        <w:rPr>
          <w:b/>
          <w:sz w:val="20"/>
        </w:rPr>
        <w:t>голосування</w:t>
      </w:r>
      <w:r w:rsidRPr="00AD1654">
        <w:rPr>
          <w:b/>
          <w:spacing w:val="-3"/>
          <w:sz w:val="20"/>
        </w:rPr>
        <w:t xml:space="preserve"> </w:t>
      </w:r>
      <w:r w:rsidRPr="00AD1654">
        <w:rPr>
          <w:b/>
          <w:sz w:val="20"/>
        </w:rPr>
        <w:t>на</w:t>
      </w:r>
      <w:r w:rsidRPr="00AD1654">
        <w:rPr>
          <w:b/>
          <w:spacing w:val="-3"/>
          <w:sz w:val="20"/>
        </w:rPr>
        <w:t xml:space="preserve"> </w:t>
      </w:r>
      <w:r w:rsidRPr="00AD1654">
        <w:rPr>
          <w:b/>
          <w:sz w:val="20"/>
        </w:rPr>
        <w:t>річних</w:t>
      </w:r>
      <w:r w:rsidRPr="00AD1654">
        <w:rPr>
          <w:b/>
          <w:spacing w:val="-2"/>
          <w:sz w:val="20"/>
        </w:rPr>
        <w:t xml:space="preserve"> </w:t>
      </w:r>
      <w:r w:rsidRPr="00AD1654">
        <w:rPr>
          <w:b/>
          <w:sz w:val="20"/>
        </w:rPr>
        <w:t>загальних</w:t>
      </w:r>
      <w:r w:rsidRPr="00AD1654">
        <w:rPr>
          <w:b/>
          <w:spacing w:val="-3"/>
          <w:sz w:val="20"/>
        </w:rPr>
        <w:t xml:space="preserve"> </w:t>
      </w:r>
      <w:r w:rsidRPr="00AD1654">
        <w:rPr>
          <w:b/>
          <w:sz w:val="20"/>
        </w:rPr>
        <w:t>зборах,</w:t>
      </w:r>
      <w:r w:rsidRPr="00AD1654">
        <w:rPr>
          <w:b/>
          <w:spacing w:val="-2"/>
          <w:sz w:val="20"/>
        </w:rPr>
        <w:t xml:space="preserve"> </w:t>
      </w:r>
      <w:r w:rsidRPr="00AD1654">
        <w:rPr>
          <w:b/>
          <w:sz w:val="20"/>
        </w:rPr>
        <w:t>які</w:t>
      </w:r>
      <w:r w:rsidRPr="00AD1654">
        <w:rPr>
          <w:b/>
          <w:spacing w:val="-3"/>
          <w:sz w:val="20"/>
        </w:rPr>
        <w:t xml:space="preserve"> </w:t>
      </w:r>
      <w:r w:rsidRPr="00AD1654">
        <w:rPr>
          <w:b/>
          <w:sz w:val="20"/>
        </w:rPr>
        <w:t>проводя</w:t>
      </w:r>
      <w:bookmarkStart w:id="0" w:name="_GoBack"/>
      <w:bookmarkEnd w:id="0"/>
      <w:r w:rsidRPr="00AD1654">
        <w:rPr>
          <w:b/>
          <w:sz w:val="20"/>
        </w:rPr>
        <w:t>ться</w:t>
      </w:r>
      <w:r w:rsidRPr="00AD1654">
        <w:rPr>
          <w:b/>
          <w:spacing w:val="-3"/>
          <w:sz w:val="20"/>
        </w:rPr>
        <w:t xml:space="preserve"> </w:t>
      </w:r>
      <w:r w:rsidRPr="00AD1654">
        <w:rPr>
          <w:b/>
          <w:sz w:val="20"/>
        </w:rPr>
        <w:t>дистанційно</w:t>
      </w:r>
      <w:r w:rsidRPr="00AD1654">
        <w:rPr>
          <w:b/>
          <w:spacing w:val="-3"/>
          <w:sz w:val="20"/>
        </w:rPr>
        <w:t xml:space="preserve"> </w:t>
      </w:r>
      <w:r w:rsidRPr="00AD1654">
        <w:rPr>
          <w:b/>
          <w:sz w:val="20"/>
        </w:rPr>
        <w:t>2</w:t>
      </w:r>
      <w:r>
        <w:rPr>
          <w:b/>
          <w:sz w:val="20"/>
        </w:rPr>
        <w:t>9</w:t>
      </w:r>
      <w:r w:rsidRPr="00AD1654">
        <w:rPr>
          <w:b/>
          <w:sz w:val="20"/>
        </w:rPr>
        <w:t xml:space="preserve"> </w:t>
      </w:r>
      <w:r>
        <w:rPr>
          <w:b/>
          <w:sz w:val="20"/>
        </w:rPr>
        <w:t>квітня</w:t>
      </w:r>
      <w:r w:rsidRPr="00AD1654">
        <w:rPr>
          <w:b/>
          <w:spacing w:val="-4"/>
          <w:sz w:val="20"/>
        </w:rPr>
        <w:t xml:space="preserve"> </w:t>
      </w:r>
      <w:r>
        <w:rPr>
          <w:b/>
          <w:sz w:val="20"/>
        </w:rPr>
        <w:t>2026</w:t>
      </w:r>
      <w:r w:rsidRPr="00AD1654">
        <w:rPr>
          <w:b/>
          <w:spacing w:val="-2"/>
          <w:sz w:val="20"/>
        </w:rPr>
        <w:t xml:space="preserve"> </w:t>
      </w:r>
      <w:r w:rsidRPr="00AD1654">
        <w:rPr>
          <w:b/>
          <w:sz w:val="20"/>
        </w:rPr>
        <w:t>року</w:t>
      </w:r>
    </w:p>
    <w:p w:rsidR="00560995" w:rsidRPr="00AD1654" w:rsidRDefault="00560995" w:rsidP="00560995">
      <w:pPr>
        <w:spacing w:before="2"/>
        <w:rPr>
          <w:b/>
          <w:sz w:val="20"/>
        </w:rPr>
      </w:pPr>
    </w:p>
    <w:p w:rsidR="00560995" w:rsidRPr="00AD1654" w:rsidRDefault="00560995" w:rsidP="00560995">
      <w:pPr>
        <w:pStyle w:val="2"/>
        <w:spacing w:before="0"/>
        <w:ind w:left="0" w:right="74"/>
        <w:jc w:val="center"/>
        <w:rPr>
          <w:spacing w:val="1"/>
        </w:rPr>
      </w:pPr>
      <w:r w:rsidRPr="00AD1654">
        <w:t>(голосування</w:t>
      </w:r>
      <w:r w:rsidRPr="00AD1654">
        <w:rPr>
          <w:spacing w:val="1"/>
        </w:rPr>
        <w:t xml:space="preserve"> </w:t>
      </w:r>
      <w:r w:rsidRPr="00AD1654">
        <w:t>на</w:t>
      </w:r>
      <w:r w:rsidRPr="00AD1654">
        <w:rPr>
          <w:spacing w:val="-2"/>
        </w:rPr>
        <w:t xml:space="preserve"> </w:t>
      </w:r>
      <w:r w:rsidRPr="00AD1654">
        <w:t>річних</w:t>
      </w:r>
      <w:r w:rsidRPr="00AD1654">
        <w:rPr>
          <w:spacing w:val="2"/>
        </w:rPr>
        <w:t xml:space="preserve"> </w:t>
      </w:r>
      <w:r w:rsidRPr="00AD1654">
        <w:t>загальних</w:t>
      </w:r>
      <w:r w:rsidRPr="00AD1654">
        <w:rPr>
          <w:spacing w:val="-1"/>
        </w:rPr>
        <w:t xml:space="preserve"> </w:t>
      </w:r>
      <w:r w:rsidRPr="00AD1654">
        <w:t>зборах</w:t>
      </w:r>
    </w:p>
    <w:p w:rsidR="00560995" w:rsidRPr="00AD1654" w:rsidRDefault="00560995" w:rsidP="00560995">
      <w:pPr>
        <w:pStyle w:val="2"/>
        <w:spacing w:before="0"/>
        <w:ind w:left="0" w:right="74"/>
        <w:jc w:val="center"/>
      </w:pPr>
      <w:r w:rsidRPr="00AD1654">
        <w:t>приватного</w:t>
      </w:r>
      <w:r w:rsidRPr="00AD1654">
        <w:rPr>
          <w:spacing w:val="-7"/>
        </w:rPr>
        <w:t xml:space="preserve"> </w:t>
      </w:r>
      <w:r w:rsidRPr="00AD1654">
        <w:t>акціонерного</w:t>
      </w:r>
      <w:r w:rsidRPr="00AD1654">
        <w:rPr>
          <w:spacing w:val="-6"/>
        </w:rPr>
        <w:t xml:space="preserve"> </w:t>
      </w:r>
      <w:r w:rsidRPr="00AD1654">
        <w:t>товариства</w:t>
      </w:r>
      <w:r w:rsidRPr="00AD1654">
        <w:rPr>
          <w:spacing w:val="-6"/>
        </w:rPr>
        <w:t xml:space="preserve"> </w:t>
      </w:r>
      <w:r w:rsidRPr="00AD1654">
        <w:t>«</w:t>
      </w:r>
      <w:r>
        <w:t>Луцьксантехмонтаж № 536</w:t>
      </w:r>
      <w:r w:rsidRPr="00AD1654">
        <w:t>»</w:t>
      </w:r>
    </w:p>
    <w:p w:rsidR="00560995" w:rsidRPr="00AD1654" w:rsidRDefault="00560995" w:rsidP="00560995">
      <w:pPr>
        <w:spacing w:before="2"/>
        <w:jc w:val="center"/>
        <w:rPr>
          <w:sz w:val="20"/>
        </w:rPr>
      </w:pPr>
      <w:r w:rsidRPr="00AD1654">
        <w:rPr>
          <w:sz w:val="20"/>
        </w:rPr>
        <w:t>починається</w:t>
      </w:r>
      <w:r w:rsidRPr="00AD1654">
        <w:rPr>
          <w:spacing w:val="-1"/>
          <w:sz w:val="20"/>
        </w:rPr>
        <w:t xml:space="preserve"> </w:t>
      </w:r>
      <w:r>
        <w:rPr>
          <w:spacing w:val="-1"/>
          <w:sz w:val="20"/>
        </w:rPr>
        <w:t>о 11 годині 00 хв. 19</w:t>
      </w:r>
      <w:r w:rsidRPr="00AD1654">
        <w:rPr>
          <w:spacing w:val="-2"/>
          <w:sz w:val="20"/>
        </w:rPr>
        <w:t xml:space="preserve"> </w:t>
      </w:r>
      <w:r>
        <w:rPr>
          <w:sz w:val="20"/>
        </w:rPr>
        <w:t>квітня</w:t>
      </w:r>
      <w:r w:rsidRPr="00AD1654">
        <w:rPr>
          <w:spacing w:val="-3"/>
          <w:sz w:val="20"/>
        </w:rPr>
        <w:t xml:space="preserve"> </w:t>
      </w:r>
      <w:r>
        <w:rPr>
          <w:sz w:val="20"/>
        </w:rPr>
        <w:t>2026</w:t>
      </w:r>
      <w:r w:rsidRPr="00AD1654">
        <w:rPr>
          <w:spacing w:val="-2"/>
          <w:sz w:val="20"/>
        </w:rPr>
        <w:t xml:space="preserve"> </w:t>
      </w:r>
      <w:r w:rsidRPr="00AD1654">
        <w:rPr>
          <w:sz w:val="20"/>
        </w:rPr>
        <w:t>року</w:t>
      </w:r>
      <w:r w:rsidRPr="00AD1654">
        <w:rPr>
          <w:spacing w:val="-4"/>
          <w:sz w:val="20"/>
        </w:rPr>
        <w:t xml:space="preserve"> </w:t>
      </w:r>
      <w:r w:rsidRPr="00AD1654">
        <w:rPr>
          <w:sz w:val="20"/>
        </w:rPr>
        <w:t>та</w:t>
      </w:r>
      <w:r w:rsidRPr="00AD1654">
        <w:rPr>
          <w:spacing w:val="-3"/>
          <w:sz w:val="20"/>
        </w:rPr>
        <w:t xml:space="preserve"> </w:t>
      </w:r>
      <w:r w:rsidRPr="00AD1654">
        <w:rPr>
          <w:sz w:val="20"/>
        </w:rPr>
        <w:t>завершується</w:t>
      </w:r>
      <w:r w:rsidRPr="00AD1654">
        <w:rPr>
          <w:spacing w:val="-1"/>
          <w:sz w:val="20"/>
        </w:rPr>
        <w:t xml:space="preserve"> </w:t>
      </w:r>
      <w:r w:rsidRPr="00AD1654">
        <w:rPr>
          <w:sz w:val="20"/>
        </w:rPr>
        <w:t>о</w:t>
      </w:r>
      <w:r w:rsidRPr="00AD1654">
        <w:rPr>
          <w:spacing w:val="-2"/>
          <w:sz w:val="20"/>
        </w:rPr>
        <w:t xml:space="preserve"> </w:t>
      </w:r>
      <w:r w:rsidRPr="00AD1654">
        <w:rPr>
          <w:sz w:val="20"/>
        </w:rPr>
        <w:t>18</w:t>
      </w:r>
      <w:r w:rsidRPr="00AD1654">
        <w:rPr>
          <w:spacing w:val="-2"/>
          <w:sz w:val="20"/>
        </w:rPr>
        <w:t xml:space="preserve"> </w:t>
      </w:r>
      <w:r w:rsidRPr="00AD1654">
        <w:rPr>
          <w:sz w:val="20"/>
        </w:rPr>
        <w:t>годині</w:t>
      </w:r>
      <w:r w:rsidRPr="00AD1654">
        <w:rPr>
          <w:spacing w:val="-2"/>
          <w:sz w:val="20"/>
        </w:rPr>
        <w:t xml:space="preserve"> </w:t>
      </w:r>
      <w:r w:rsidRPr="00AD1654">
        <w:rPr>
          <w:sz w:val="20"/>
        </w:rPr>
        <w:t>00</w:t>
      </w:r>
      <w:r w:rsidRPr="00AD1654">
        <w:rPr>
          <w:spacing w:val="-2"/>
          <w:sz w:val="20"/>
        </w:rPr>
        <w:t xml:space="preserve"> </w:t>
      </w:r>
      <w:r w:rsidRPr="00AD1654">
        <w:rPr>
          <w:sz w:val="20"/>
        </w:rPr>
        <w:t>хв.</w:t>
      </w:r>
      <w:r w:rsidRPr="00AD1654">
        <w:rPr>
          <w:spacing w:val="-2"/>
          <w:sz w:val="20"/>
        </w:rPr>
        <w:t xml:space="preserve"> </w:t>
      </w:r>
      <w:r w:rsidRPr="00AD1654">
        <w:rPr>
          <w:sz w:val="20"/>
        </w:rPr>
        <w:t>2</w:t>
      </w:r>
      <w:r>
        <w:rPr>
          <w:sz w:val="20"/>
        </w:rPr>
        <w:t>9</w:t>
      </w:r>
      <w:r w:rsidRPr="00AD1654">
        <w:rPr>
          <w:spacing w:val="-2"/>
          <w:sz w:val="20"/>
        </w:rPr>
        <w:t xml:space="preserve"> </w:t>
      </w:r>
      <w:r>
        <w:rPr>
          <w:sz w:val="20"/>
        </w:rPr>
        <w:t>квітня</w:t>
      </w:r>
      <w:r w:rsidRPr="00AD1654">
        <w:rPr>
          <w:spacing w:val="-1"/>
          <w:sz w:val="20"/>
        </w:rPr>
        <w:t xml:space="preserve"> </w:t>
      </w:r>
      <w:r>
        <w:rPr>
          <w:sz w:val="20"/>
        </w:rPr>
        <w:t>2026</w:t>
      </w:r>
      <w:r w:rsidRPr="00AD1654">
        <w:rPr>
          <w:spacing w:val="-2"/>
          <w:sz w:val="20"/>
        </w:rPr>
        <w:t xml:space="preserve"> </w:t>
      </w:r>
      <w:r w:rsidRPr="00AD1654">
        <w:rPr>
          <w:sz w:val="20"/>
        </w:rPr>
        <w:t>року)</w:t>
      </w:r>
    </w:p>
    <w:p w:rsidR="00560995" w:rsidRPr="00AD1654" w:rsidRDefault="00560995" w:rsidP="00560995">
      <w:pPr>
        <w:spacing w:before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054"/>
      </w:tblGrid>
      <w:tr w:rsidR="00560995" w:rsidRPr="00AD1654" w:rsidTr="00C322AE">
        <w:trPr>
          <w:trHeight w:val="232"/>
        </w:trPr>
        <w:tc>
          <w:tcPr>
            <w:tcW w:w="4928" w:type="dxa"/>
          </w:tcPr>
          <w:p w:rsidR="00560995" w:rsidRPr="00AD1654" w:rsidRDefault="00560995" w:rsidP="00C322AE">
            <w:pPr>
              <w:pStyle w:val="TableParagraph"/>
              <w:spacing w:before="1" w:line="211" w:lineRule="exact"/>
              <w:ind w:left="109"/>
              <w:rPr>
                <w:sz w:val="20"/>
              </w:rPr>
            </w:pPr>
            <w:r w:rsidRPr="00AD1654">
              <w:rPr>
                <w:sz w:val="20"/>
              </w:rPr>
              <w:t>Дата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проведення</w:t>
            </w:r>
            <w:r w:rsidRPr="00AD1654">
              <w:rPr>
                <w:spacing w:val="-5"/>
                <w:sz w:val="20"/>
              </w:rPr>
              <w:t xml:space="preserve"> </w:t>
            </w:r>
            <w:r w:rsidRPr="00AD1654">
              <w:rPr>
                <w:sz w:val="20"/>
              </w:rPr>
              <w:t>річних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загальних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зборів:</w:t>
            </w:r>
          </w:p>
        </w:tc>
        <w:tc>
          <w:tcPr>
            <w:tcW w:w="5054" w:type="dxa"/>
          </w:tcPr>
          <w:p w:rsidR="00560995" w:rsidRPr="00AD1654" w:rsidRDefault="00560995" w:rsidP="00C322AE">
            <w:pPr>
              <w:pStyle w:val="TableParagraph"/>
              <w:spacing w:before="1" w:line="211" w:lineRule="exact"/>
              <w:ind w:left="108"/>
              <w:rPr>
                <w:sz w:val="20"/>
              </w:rPr>
            </w:pPr>
            <w:r w:rsidRPr="00AD1654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AD1654">
              <w:rPr>
                <w:sz w:val="20"/>
              </w:rPr>
              <w:t xml:space="preserve"> </w:t>
            </w:r>
            <w:r>
              <w:rPr>
                <w:sz w:val="20"/>
              </w:rPr>
              <w:t>квітня</w:t>
            </w:r>
            <w:r w:rsidRPr="00AD1654">
              <w:rPr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 w:rsidRPr="00AD1654">
              <w:rPr>
                <w:spacing w:val="-1"/>
                <w:sz w:val="20"/>
              </w:rPr>
              <w:t xml:space="preserve"> </w:t>
            </w:r>
            <w:r w:rsidRPr="00AD1654">
              <w:rPr>
                <w:sz w:val="20"/>
              </w:rPr>
              <w:t>року</w:t>
            </w:r>
          </w:p>
        </w:tc>
      </w:tr>
      <w:tr w:rsidR="00560995" w:rsidRPr="00AD1654" w:rsidTr="00C322AE">
        <w:trPr>
          <w:trHeight w:val="462"/>
        </w:trPr>
        <w:tc>
          <w:tcPr>
            <w:tcW w:w="4928" w:type="dxa"/>
          </w:tcPr>
          <w:p w:rsidR="00560995" w:rsidRPr="00AD1654" w:rsidRDefault="00560995" w:rsidP="00C322AE">
            <w:pPr>
              <w:pStyle w:val="TableParagraph"/>
              <w:spacing w:line="232" w:lineRule="exact"/>
              <w:ind w:left="109" w:right="1496"/>
              <w:rPr>
                <w:sz w:val="20"/>
              </w:rPr>
            </w:pPr>
            <w:r w:rsidRPr="00AD1654">
              <w:rPr>
                <w:sz w:val="20"/>
              </w:rPr>
              <w:t>Дата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заповнення</w:t>
            </w:r>
            <w:r w:rsidRPr="00AD1654">
              <w:rPr>
                <w:spacing w:val="-6"/>
                <w:sz w:val="20"/>
              </w:rPr>
              <w:t xml:space="preserve"> </w:t>
            </w:r>
            <w:r w:rsidRPr="00AD1654">
              <w:rPr>
                <w:sz w:val="20"/>
              </w:rPr>
              <w:t>бюлетеня</w:t>
            </w:r>
            <w:r w:rsidRPr="00AD1654">
              <w:rPr>
                <w:spacing w:val="-6"/>
                <w:sz w:val="20"/>
              </w:rPr>
              <w:t xml:space="preserve"> </w:t>
            </w:r>
            <w:r w:rsidRPr="00AD1654">
              <w:rPr>
                <w:sz w:val="20"/>
              </w:rPr>
              <w:t>акціонером</w:t>
            </w:r>
            <w:r w:rsidRPr="00AD1654">
              <w:rPr>
                <w:spacing w:val="-47"/>
                <w:sz w:val="20"/>
              </w:rPr>
              <w:t xml:space="preserve"> </w:t>
            </w:r>
            <w:r w:rsidRPr="00AD1654">
              <w:rPr>
                <w:sz w:val="20"/>
              </w:rPr>
              <w:t>(представником акціонера):</w:t>
            </w:r>
          </w:p>
        </w:tc>
        <w:tc>
          <w:tcPr>
            <w:tcW w:w="5054" w:type="dxa"/>
          </w:tcPr>
          <w:p w:rsidR="00560995" w:rsidRPr="00AD1654" w:rsidRDefault="00560995" w:rsidP="00C322AE">
            <w:pPr>
              <w:pStyle w:val="TableParagraph"/>
              <w:rPr>
                <w:sz w:val="20"/>
              </w:rPr>
            </w:pPr>
          </w:p>
        </w:tc>
      </w:tr>
    </w:tbl>
    <w:p w:rsidR="00560995" w:rsidRPr="00AD1654" w:rsidRDefault="00560995" w:rsidP="00560995">
      <w:pPr>
        <w:rPr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054"/>
      </w:tblGrid>
      <w:tr w:rsidR="00560995" w:rsidRPr="00AD1654" w:rsidTr="00C322AE">
        <w:trPr>
          <w:trHeight w:val="472"/>
        </w:trPr>
        <w:tc>
          <w:tcPr>
            <w:tcW w:w="9982" w:type="dxa"/>
            <w:gridSpan w:val="2"/>
            <w:shd w:val="clear" w:color="auto" w:fill="D8D8D8"/>
          </w:tcPr>
          <w:p w:rsidR="00560995" w:rsidRPr="00AD1654" w:rsidRDefault="00560995" w:rsidP="00C322AE">
            <w:pPr>
              <w:pStyle w:val="TableParagraph"/>
              <w:spacing w:before="121"/>
              <w:ind w:left="109"/>
              <w:rPr>
                <w:b/>
                <w:sz w:val="20"/>
              </w:rPr>
            </w:pPr>
            <w:r w:rsidRPr="00AD1654">
              <w:rPr>
                <w:b/>
                <w:sz w:val="20"/>
              </w:rPr>
              <w:t>Реквізити</w:t>
            </w:r>
            <w:r w:rsidRPr="00AD1654">
              <w:rPr>
                <w:b/>
                <w:spacing w:val="-4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акціонера:</w:t>
            </w:r>
          </w:p>
        </w:tc>
      </w:tr>
      <w:tr w:rsidR="00560995" w:rsidRPr="00AD1654" w:rsidTr="00C322AE">
        <w:trPr>
          <w:trHeight w:val="820"/>
        </w:trPr>
        <w:tc>
          <w:tcPr>
            <w:tcW w:w="4928" w:type="dxa"/>
          </w:tcPr>
          <w:p w:rsidR="00560995" w:rsidRPr="00AD1654" w:rsidRDefault="00560995" w:rsidP="00C322AE">
            <w:pPr>
              <w:pStyle w:val="TableParagraph"/>
              <w:spacing w:before="7"/>
              <w:rPr>
                <w:sz w:val="25"/>
              </w:rPr>
            </w:pPr>
          </w:p>
          <w:p w:rsidR="00560995" w:rsidRPr="00AD1654" w:rsidRDefault="00560995" w:rsidP="00C322AE">
            <w:pPr>
              <w:pStyle w:val="TableParagraph"/>
              <w:spacing w:before="1"/>
              <w:ind w:left="109"/>
              <w:rPr>
                <w:sz w:val="20"/>
              </w:rPr>
            </w:pPr>
            <w:r w:rsidRPr="00AD1654">
              <w:rPr>
                <w:sz w:val="20"/>
              </w:rPr>
              <w:t>Прізвище,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ім’я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та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по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батькові/Найменування</w:t>
            </w:r>
            <w:r w:rsidRPr="00AD1654">
              <w:rPr>
                <w:spacing w:val="-2"/>
                <w:sz w:val="20"/>
              </w:rPr>
              <w:t xml:space="preserve"> </w:t>
            </w:r>
            <w:r w:rsidRPr="00AD1654">
              <w:rPr>
                <w:sz w:val="20"/>
              </w:rPr>
              <w:t>акціонера</w:t>
            </w:r>
          </w:p>
        </w:tc>
        <w:tc>
          <w:tcPr>
            <w:tcW w:w="5054" w:type="dxa"/>
          </w:tcPr>
          <w:p w:rsidR="00560995" w:rsidRPr="00AD1654" w:rsidRDefault="00560995" w:rsidP="00C322AE">
            <w:pPr>
              <w:pStyle w:val="TableParagraph"/>
              <w:rPr>
                <w:sz w:val="20"/>
              </w:rPr>
            </w:pPr>
          </w:p>
        </w:tc>
      </w:tr>
      <w:tr w:rsidR="00560995" w:rsidRPr="00AD1654" w:rsidTr="00C322AE">
        <w:trPr>
          <w:trHeight w:val="694"/>
        </w:trPr>
        <w:tc>
          <w:tcPr>
            <w:tcW w:w="4928" w:type="dxa"/>
          </w:tcPr>
          <w:p w:rsidR="00560995" w:rsidRPr="00AD1654" w:rsidRDefault="00560995" w:rsidP="00C322AE">
            <w:pPr>
              <w:pStyle w:val="TableParagraph"/>
              <w:spacing w:before="1"/>
              <w:ind w:left="109" w:right="843"/>
              <w:rPr>
                <w:i/>
                <w:sz w:val="20"/>
              </w:rPr>
            </w:pPr>
            <w:r w:rsidRPr="00AD1654">
              <w:rPr>
                <w:sz w:val="20"/>
              </w:rPr>
              <w:t>Назва, серія (за наявності), номер, дата видачі</w:t>
            </w:r>
            <w:r w:rsidRPr="00AD1654">
              <w:rPr>
                <w:spacing w:val="-47"/>
                <w:sz w:val="20"/>
              </w:rPr>
              <w:t xml:space="preserve"> </w:t>
            </w:r>
            <w:r w:rsidRPr="00AD1654">
              <w:rPr>
                <w:sz w:val="20"/>
              </w:rPr>
              <w:t>документа,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що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посвідчує</w:t>
            </w:r>
            <w:r w:rsidRPr="00AD1654">
              <w:rPr>
                <w:spacing w:val="-1"/>
                <w:sz w:val="20"/>
              </w:rPr>
              <w:t xml:space="preserve"> </w:t>
            </w:r>
            <w:r w:rsidRPr="00AD1654">
              <w:rPr>
                <w:sz w:val="20"/>
              </w:rPr>
              <w:t>особу</w:t>
            </w:r>
            <w:r w:rsidRPr="00AD1654">
              <w:rPr>
                <w:spacing w:val="-5"/>
                <w:sz w:val="20"/>
              </w:rPr>
              <w:t xml:space="preserve"> </w:t>
            </w:r>
            <w:r w:rsidRPr="00AD1654">
              <w:rPr>
                <w:sz w:val="20"/>
              </w:rPr>
              <w:t xml:space="preserve">акціонера </w:t>
            </w:r>
            <w:r w:rsidRPr="00AD1654">
              <w:rPr>
                <w:i/>
                <w:sz w:val="20"/>
              </w:rPr>
              <w:t>(для</w:t>
            </w:r>
          </w:p>
          <w:p w:rsidR="00560995" w:rsidRPr="00AD1654" w:rsidRDefault="00560995" w:rsidP="00C322AE">
            <w:pPr>
              <w:pStyle w:val="TableParagraph"/>
              <w:spacing w:before="2" w:line="211" w:lineRule="exact"/>
              <w:ind w:left="109"/>
              <w:rPr>
                <w:i/>
                <w:sz w:val="20"/>
              </w:rPr>
            </w:pPr>
            <w:r w:rsidRPr="00AD1654">
              <w:rPr>
                <w:i/>
                <w:sz w:val="20"/>
              </w:rPr>
              <w:t>фізичної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особи)</w:t>
            </w:r>
          </w:p>
        </w:tc>
        <w:tc>
          <w:tcPr>
            <w:tcW w:w="5054" w:type="dxa"/>
          </w:tcPr>
          <w:p w:rsidR="00560995" w:rsidRPr="00AD1654" w:rsidRDefault="00560995" w:rsidP="00C322AE">
            <w:pPr>
              <w:pStyle w:val="TableParagraph"/>
              <w:rPr>
                <w:sz w:val="20"/>
                <w:szCs w:val="32"/>
              </w:rPr>
            </w:pPr>
          </w:p>
        </w:tc>
      </w:tr>
      <w:tr w:rsidR="00560995" w:rsidRPr="00AD1654" w:rsidTr="00C322AE">
        <w:trPr>
          <w:trHeight w:val="2539"/>
        </w:trPr>
        <w:tc>
          <w:tcPr>
            <w:tcW w:w="4928" w:type="dxa"/>
          </w:tcPr>
          <w:p w:rsidR="00560995" w:rsidRPr="00AD1654" w:rsidRDefault="00560995" w:rsidP="00C322AE">
            <w:pPr>
              <w:pStyle w:val="TableParagraph"/>
              <w:ind w:left="109" w:right="531"/>
              <w:rPr>
                <w:i/>
                <w:sz w:val="20"/>
              </w:rPr>
            </w:pPr>
            <w:r w:rsidRPr="00AD1654">
              <w:rPr>
                <w:sz w:val="20"/>
              </w:rPr>
              <w:t>Реєстраційний</w:t>
            </w:r>
            <w:r w:rsidRPr="00AD1654">
              <w:rPr>
                <w:spacing w:val="-6"/>
                <w:sz w:val="20"/>
              </w:rPr>
              <w:t xml:space="preserve"> </w:t>
            </w:r>
            <w:r w:rsidRPr="00AD1654">
              <w:rPr>
                <w:sz w:val="20"/>
              </w:rPr>
              <w:t>номер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облікової</w:t>
            </w:r>
            <w:r w:rsidRPr="00AD1654">
              <w:rPr>
                <w:spacing w:val="-5"/>
                <w:sz w:val="20"/>
              </w:rPr>
              <w:t xml:space="preserve"> </w:t>
            </w:r>
            <w:r w:rsidRPr="00AD1654">
              <w:rPr>
                <w:sz w:val="20"/>
              </w:rPr>
              <w:t>картки</w:t>
            </w:r>
            <w:r w:rsidRPr="00AD1654">
              <w:rPr>
                <w:spacing w:val="-5"/>
                <w:sz w:val="20"/>
              </w:rPr>
              <w:t xml:space="preserve"> </w:t>
            </w:r>
            <w:r w:rsidRPr="00AD1654">
              <w:rPr>
                <w:sz w:val="20"/>
              </w:rPr>
              <w:t>платника</w:t>
            </w:r>
            <w:r w:rsidRPr="00AD1654">
              <w:rPr>
                <w:spacing w:val="-47"/>
                <w:sz w:val="20"/>
              </w:rPr>
              <w:t xml:space="preserve"> </w:t>
            </w:r>
            <w:r w:rsidRPr="00AD1654">
              <w:rPr>
                <w:sz w:val="20"/>
              </w:rPr>
              <w:t xml:space="preserve">податків </w:t>
            </w:r>
            <w:r w:rsidRPr="00AD1654">
              <w:rPr>
                <w:i/>
                <w:sz w:val="20"/>
              </w:rPr>
              <w:t>(для акціонера –</w:t>
            </w:r>
            <w:r w:rsidRPr="00AD1654">
              <w:rPr>
                <w:i/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фізичної особи (за</w:t>
            </w:r>
            <w:r w:rsidRPr="00AD1654">
              <w:rPr>
                <w:i/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наявності))</w:t>
            </w:r>
          </w:p>
          <w:p w:rsidR="00560995" w:rsidRPr="00AD1654" w:rsidRDefault="00560995" w:rsidP="00C322AE">
            <w:pPr>
              <w:pStyle w:val="TableParagraph"/>
              <w:spacing w:before="3"/>
              <w:ind w:left="109"/>
              <w:rPr>
                <w:sz w:val="20"/>
              </w:rPr>
            </w:pPr>
            <w:r w:rsidRPr="00AD1654">
              <w:rPr>
                <w:sz w:val="20"/>
              </w:rPr>
              <w:t>або</w:t>
            </w:r>
          </w:p>
          <w:p w:rsidR="00560995" w:rsidRPr="00AD1654" w:rsidRDefault="00560995" w:rsidP="00C322AE">
            <w:pPr>
              <w:pStyle w:val="TableParagraph"/>
              <w:ind w:left="109"/>
              <w:rPr>
                <w:i/>
                <w:sz w:val="20"/>
              </w:rPr>
            </w:pPr>
            <w:r w:rsidRPr="00AD1654">
              <w:rPr>
                <w:sz w:val="20"/>
              </w:rPr>
              <w:t>ідентифікаційний код юридичної особи (Код за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ЄДРПОУ) – акціонера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(для юридичних осіб</w:t>
            </w:r>
            <w:r w:rsidRPr="00AD1654">
              <w:rPr>
                <w:i/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зареєстрованих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в</w:t>
            </w:r>
            <w:r w:rsidRPr="00AD1654">
              <w:rPr>
                <w:i/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Україні)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або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реєстраційний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номер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з</w:t>
            </w:r>
            <w:r w:rsidRPr="00AD1654">
              <w:rPr>
                <w:spacing w:val="-47"/>
                <w:sz w:val="20"/>
              </w:rPr>
              <w:t xml:space="preserve"> </w:t>
            </w:r>
            <w:r w:rsidRPr="00AD1654">
              <w:rPr>
                <w:sz w:val="20"/>
              </w:rPr>
              <w:t>торговельного, судового або банківського реєстру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країни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реєстрації</w:t>
            </w:r>
            <w:r w:rsidRPr="00AD1654">
              <w:rPr>
                <w:spacing w:val="-2"/>
                <w:sz w:val="20"/>
              </w:rPr>
              <w:t xml:space="preserve"> </w:t>
            </w:r>
            <w:r w:rsidRPr="00AD1654">
              <w:rPr>
                <w:sz w:val="20"/>
              </w:rPr>
              <w:t>юридичної</w:t>
            </w:r>
            <w:r w:rsidRPr="00AD1654">
              <w:rPr>
                <w:spacing w:val="-2"/>
                <w:sz w:val="20"/>
              </w:rPr>
              <w:t xml:space="preserve"> </w:t>
            </w:r>
            <w:r w:rsidRPr="00AD1654">
              <w:rPr>
                <w:sz w:val="20"/>
              </w:rPr>
              <w:t>особи</w:t>
            </w:r>
            <w:r w:rsidRPr="00AD1654">
              <w:rPr>
                <w:spacing w:val="-2"/>
                <w:sz w:val="20"/>
              </w:rPr>
              <w:t xml:space="preserve"> </w:t>
            </w:r>
            <w:r w:rsidRPr="00AD1654">
              <w:rPr>
                <w:sz w:val="20"/>
              </w:rPr>
              <w:t>–</w:t>
            </w:r>
            <w:r w:rsidRPr="00AD1654">
              <w:rPr>
                <w:spacing w:val="-2"/>
                <w:sz w:val="20"/>
              </w:rPr>
              <w:t xml:space="preserve"> </w:t>
            </w:r>
            <w:r w:rsidRPr="00AD1654">
              <w:rPr>
                <w:sz w:val="20"/>
              </w:rPr>
              <w:t>акціонера</w:t>
            </w:r>
            <w:r w:rsidRPr="00AD1654">
              <w:rPr>
                <w:spacing w:val="-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(для</w:t>
            </w:r>
          </w:p>
          <w:p w:rsidR="00560995" w:rsidRPr="00AD1654" w:rsidRDefault="00560995" w:rsidP="00C322AE">
            <w:pPr>
              <w:pStyle w:val="TableParagraph"/>
              <w:spacing w:line="230" w:lineRule="atLeast"/>
              <w:ind w:left="109" w:right="531"/>
              <w:rPr>
                <w:i/>
                <w:sz w:val="20"/>
              </w:rPr>
            </w:pPr>
            <w:r w:rsidRPr="00AD1654">
              <w:rPr>
                <w:i/>
                <w:sz w:val="20"/>
              </w:rPr>
              <w:t>юридичних</w:t>
            </w:r>
            <w:r w:rsidRPr="00AD1654">
              <w:rPr>
                <w:i/>
                <w:spacing w:val="-5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осіб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зареєстрованих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поза</w:t>
            </w:r>
            <w:r w:rsidRPr="00AD1654">
              <w:rPr>
                <w:i/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територією</w:t>
            </w:r>
            <w:r w:rsidRPr="00AD1654">
              <w:rPr>
                <w:i/>
                <w:spacing w:val="-47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України)</w:t>
            </w:r>
          </w:p>
        </w:tc>
        <w:tc>
          <w:tcPr>
            <w:tcW w:w="5054" w:type="dxa"/>
          </w:tcPr>
          <w:p w:rsidR="00560995" w:rsidRPr="00AD1654" w:rsidRDefault="00560995" w:rsidP="00C322AE">
            <w:pPr>
              <w:pStyle w:val="TableParagraph"/>
              <w:tabs>
                <w:tab w:val="left" w:pos="3974"/>
              </w:tabs>
              <w:rPr>
                <w:sz w:val="20"/>
                <w:szCs w:val="32"/>
              </w:rPr>
            </w:pPr>
          </w:p>
        </w:tc>
      </w:tr>
    </w:tbl>
    <w:p w:rsidR="00560995" w:rsidRPr="00AD1654" w:rsidRDefault="00560995" w:rsidP="00560995">
      <w:pPr>
        <w:rPr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054"/>
      </w:tblGrid>
      <w:tr w:rsidR="00560995" w:rsidRPr="00AD1654" w:rsidTr="00C322AE">
        <w:trPr>
          <w:trHeight w:val="462"/>
        </w:trPr>
        <w:tc>
          <w:tcPr>
            <w:tcW w:w="9982" w:type="dxa"/>
            <w:gridSpan w:val="2"/>
            <w:shd w:val="clear" w:color="auto" w:fill="D8D8D8"/>
          </w:tcPr>
          <w:p w:rsidR="00560995" w:rsidRPr="00AD1654" w:rsidRDefault="00560995" w:rsidP="00C322AE">
            <w:pPr>
              <w:pStyle w:val="TableParagraph"/>
              <w:spacing w:before="115"/>
              <w:ind w:left="109"/>
              <w:rPr>
                <w:b/>
                <w:sz w:val="20"/>
              </w:rPr>
            </w:pPr>
            <w:r w:rsidRPr="00AD1654">
              <w:rPr>
                <w:b/>
                <w:sz w:val="20"/>
              </w:rPr>
              <w:t>Реквізити</w:t>
            </w:r>
            <w:r w:rsidRPr="00AD1654">
              <w:rPr>
                <w:b/>
                <w:spacing w:val="-5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представника</w:t>
            </w:r>
            <w:r w:rsidRPr="00AD1654">
              <w:rPr>
                <w:b/>
                <w:spacing w:val="-4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акціонера</w:t>
            </w:r>
            <w:r w:rsidRPr="00AD1654">
              <w:rPr>
                <w:b/>
                <w:spacing w:val="-5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(за</w:t>
            </w:r>
            <w:r w:rsidRPr="00AD1654">
              <w:rPr>
                <w:b/>
                <w:spacing w:val="-4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наявності):</w:t>
            </w:r>
          </w:p>
        </w:tc>
      </w:tr>
      <w:tr w:rsidR="00560995" w:rsidRPr="00AD1654" w:rsidTr="00C322AE">
        <w:trPr>
          <w:trHeight w:val="1386"/>
        </w:trPr>
        <w:tc>
          <w:tcPr>
            <w:tcW w:w="4928" w:type="dxa"/>
          </w:tcPr>
          <w:p w:rsidR="00560995" w:rsidRPr="00AD1654" w:rsidRDefault="00560995" w:rsidP="00C322AE">
            <w:pPr>
              <w:pStyle w:val="TableParagraph"/>
              <w:spacing w:before="1"/>
              <w:ind w:left="109" w:right="887"/>
              <w:rPr>
                <w:sz w:val="20"/>
              </w:rPr>
            </w:pPr>
            <w:r w:rsidRPr="00AD1654">
              <w:rPr>
                <w:sz w:val="20"/>
              </w:rPr>
              <w:t>Прізвище,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ім’я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та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по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батькові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/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Найменування</w:t>
            </w:r>
            <w:r w:rsidRPr="00AD1654">
              <w:rPr>
                <w:spacing w:val="-47"/>
                <w:sz w:val="20"/>
              </w:rPr>
              <w:t xml:space="preserve"> </w:t>
            </w:r>
            <w:r w:rsidRPr="00AD1654">
              <w:rPr>
                <w:sz w:val="20"/>
              </w:rPr>
              <w:t>представника акціонера</w:t>
            </w:r>
          </w:p>
          <w:p w:rsidR="00560995" w:rsidRPr="00AD1654" w:rsidRDefault="00560995" w:rsidP="00C322AE">
            <w:pPr>
              <w:pStyle w:val="TableParagraph"/>
              <w:spacing w:before="2"/>
              <w:ind w:left="109" w:right="787"/>
              <w:rPr>
                <w:i/>
                <w:sz w:val="20"/>
              </w:rPr>
            </w:pPr>
            <w:r w:rsidRPr="00AD1654">
              <w:rPr>
                <w:i/>
                <w:sz w:val="20"/>
              </w:rPr>
              <w:t>(а також ім’я фізичної особи – представника</w:t>
            </w:r>
            <w:r w:rsidRPr="00AD1654">
              <w:rPr>
                <w:i/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юридичної</w:t>
            </w:r>
            <w:r w:rsidRPr="00AD1654">
              <w:rPr>
                <w:i/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особи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–</w:t>
            </w:r>
            <w:r w:rsidRPr="00AD1654">
              <w:rPr>
                <w:i/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представника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акціонера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(за</w:t>
            </w:r>
            <w:r w:rsidRPr="00AD1654">
              <w:rPr>
                <w:i/>
                <w:spacing w:val="-47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наявності))</w:t>
            </w:r>
          </w:p>
        </w:tc>
        <w:tc>
          <w:tcPr>
            <w:tcW w:w="5054" w:type="dxa"/>
          </w:tcPr>
          <w:p w:rsidR="00560995" w:rsidRPr="00AD1654" w:rsidRDefault="00560995" w:rsidP="00C322AE">
            <w:pPr>
              <w:pStyle w:val="TableParagraph"/>
              <w:rPr>
                <w:sz w:val="20"/>
              </w:rPr>
            </w:pPr>
          </w:p>
        </w:tc>
      </w:tr>
      <w:tr w:rsidR="00560995" w:rsidRPr="00AD1654" w:rsidTr="00C322AE">
        <w:trPr>
          <w:trHeight w:val="1163"/>
        </w:trPr>
        <w:tc>
          <w:tcPr>
            <w:tcW w:w="4928" w:type="dxa"/>
          </w:tcPr>
          <w:p w:rsidR="00560995" w:rsidRPr="00AD1654" w:rsidRDefault="00560995" w:rsidP="00C322AE">
            <w:pPr>
              <w:pStyle w:val="TableParagraph"/>
              <w:spacing w:before="1"/>
              <w:ind w:left="109" w:right="97"/>
              <w:jc w:val="both"/>
              <w:rPr>
                <w:i/>
                <w:sz w:val="20"/>
              </w:rPr>
            </w:pPr>
            <w:r w:rsidRPr="00AD1654">
              <w:rPr>
                <w:sz w:val="20"/>
              </w:rPr>
              <w:lastRenderedPageBreak/>
              <w:t>Назва,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серія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(за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наявності),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номер,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дата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видачі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документа,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що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посвідчує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особу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представника</w:t>
            </w:r>
            <w:r w:rsidRPr="00AD1654">
              <w:rPr>
                <w:spacing w:val="-47"/>
                <w:sz w:val="20"/>
              </w:rPr>
              <w:t xml:space="preserve"> </w:t>
            </w:r>
            <w:r w:rsidRPr="00AD1654">
              <w:rPr>
                <w:sz w:val="20"/>
              </w:rPr>
              <w:t>акціонера або особу представника юридичної особи –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представника акціонера</w:t>
            </w:r>
            <w:r w:rsidRPr="00AD1654">
              <w:rPr>
                <w:spacing w:val="-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(для</w:t>
            </w:r>
            <w:r w:rsidRPr="00AD1654">
              <w:rPr>
                <w:i/>
                <w:spacing w:val="-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фізичної</w:t>
            </w:r>
            <w:r w:rsidRPr="00AD1654">
              <w:rPr>
                <w:i/>
                <w:spacing w:val="-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особи)</w:t>
            </w:r>
          </w:p>
        </w:tc>
        <w:tc>
          <w:tcPr>
            <w:tcW w:w="5054" w:type="dxa"/>
          </w:tcPr>
          <w:p w:rsidR="00560995" w:rsidRPr="00AD1654" w:rsidRDefault="00560995" w:rsidP="00C322AE">
            <w:pPr>
              <w:pStyle w:val="TableParagraph"/>
              <w:rPr>
                <w:sz w:val="20"/>
              </w:rPr>
            </w:pPr>
          </w:p>
        </w:tc>
      </w:tr>
      <w:tr w:rsidR="00560995" w:rsidRPr="00AD1654" w:rsidTr="00C322AE">
        <w:trPr>
          <w:trHeight w:val="1156"/>
        </w:trPr>
        <w:tc>
          <w:tcPr>
            <w:tcW w:w="4928" w:type="dxa"/>
          </w:tcPr>
          <w:p w:rsidR="00560995" w:rsidRPr="00AD1654" w:rsidRDefault="00560995" w:rsidP="00C322AE">
            <w:pPr>
              <w:pStyle w:val="TableParagraph"/>
              <w:spacing w:before="1"/>
              <w:ind w:left="109" w:right="609"/>
              <w:rPr>
                <w:i/>
                <w:sz w:val="20"/>
              </w:rPr>
            </w:pPr>
            <w:r w:rsidRPr="00AD1654">
              <w:rPr>
                <w:sz w:val="20"/>
              </w:rPr>
              <w:t>Реєстраційний номер облікової картки платника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податків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(для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представника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акціонера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–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фізичної</w:t>
            </w:r>
            <w:r w:rsidRPr="00AD1654">
              <w:rPr>
                <w:i/>
                <w:spacing w:val="-47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особи (за наявності) або для фізичної особи –</w:t>
            </w:r>
            <w:r w:rsidRPr="00AD1654">
              <w:rPr>
                <w:i/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представника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юридичної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особи</w:t>
            </w:r>
            <w:r w:rsidRPr="00AD1654">
              <w:rPr>
                <w:i/>
                <w:spacing w:val="-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–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представника</w:t>
            </w:r>
          </w:p>
          <w:p w:rsidR="00560995" w:rsidRPr="00AD1654" w:rsidRDefault="00560995" w:rsidP="00C322AE">
            <w:pPr>
              <w:pStyle w:val="TableParagraph"/>
              <w:spacing w:before="4" w:line="211" w:lineRule="exact"/>
              <w:ind w:left="109"/>
              <w:rPr>
                <w:i/>
                <w:sz w:val="20"/>
              </w:rPr>
            </w:pPr>
            <w:r w:rsidRPr="00AD1654">
              <w:rPr>
                <w:i/>
                <w:sz w:val="20"/>
              </w:rPr>
              <w:t>акціонера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(за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наявності))</w:t>
            </w:r>
          </w:p>
        </w:tc>
        <w:tc>
          <w:tcPr>
            <w:tcW w:w="5054" w:type="dxa"/>
          </w:tcPr>
          <w:p w:rsidR="00560995" w:rsidRPr="00AD1654" w:rsidRDefault="00560995" w:rsidP="00C322AE">
            <w:pPr>
              <w:pStyle w:val="TableParagraph"/>
              <w:rPr>
                <w:sz w:val="20"/>
              </w:rPr>
            </w:pPr>
          </w:p>
        </w:tc>
      </w:tr>
      <w:tr w:rsidR="00560995" w:rsidRPr="00AD1654" w:rsidTr="00C322AE">
        <w:trPr>
          <w:trHeight w:val="1616"/>
        </w:trPr>
        <w:tc>
          <w:tcPr>
            <w:tcW w:w="4928" w:type="dxa"/>
          </w:tcPr>
          <w:p w:rsidR="00560995" w:rsidRPr="00AD1654" w:rsidRDefault="00560995" w:rsidP="00C322AE">
            <w:pPr>
              <w:pStyle w:val="TableParagraph"/>
              <w:ind w:left="109"/>
              <w:rPr>
                <w:sz w:val="20"/>
              </w:rPr>
            </w:pPr>
            <w:r w:rsidRPr="00AD1654">
              <w:rPr>
                <w:sz w:val="20"/>
              </w:rPr>
              <w:t>та</w:t>
            </w:r>
            <w:r w:rsidRPr="00AD1654">
              <w:rPr>
                <w:spacing w:val="-5"/>
                <w:sz w:val="20"/>
              </w:rPr>
              <w:t xml:space="preserve"> </w:t>
            </w:r>
            <w:r w:rsidRPr="00AD1654">
              <w:rPr>
                <w:sz w:val="20"/>
              </w:rPr>
              <w:t>за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наявності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ідентифікаційний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код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юридичної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особи</w:t>
            </w:r>
            <w:r w:rsidRPr="00AD1654">
              <w:rPr>
                <w:spacing w:val="-47"/>
                <w:sz w:val="20"/>
              </w:rPr>
              <w:t xml:space="preserve"> </w:t>
            </w:r>
            <w:r w:rsidRPr="00AD1654">
              <w:rPr>
                <w:sz w:val="20"/>
              </w:rPr>
              <w:t>(Код за ЄДРПОУ) – представника акціонера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(для</w:t>
            </w:r>
            <w:r w:rsidRPr="00AD1654">
              <w:rPr>
                <w:i/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 xml:space="preserve">юридичних осіб зареєстрованих в Україні) </w:t>
            </w:r>
            <w:r w:rsidRPr="00AD1654">
              <w:rPr>
                <w:sz w:val="20"/>
              </w:rPr>
              <w:t>або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реєстраційний номер з торговельного, судового або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банківського</w:t>
            </w:r>
            <w:r w:rsidRPr="00AD1654">
              <w:rPr>
                <w:spacing w:val="-2"/>
                <w:sz w:val="20"/>
              </w:rPr>
              <w:t xml:space="preserve"> </w:t>
            </w:r>
            <w:r w:rsidRPr="00AD1654">
              <w:rPr>
                <w:sz w:val="20"/>
              </w:rPr>
              <w:t>реєстру</w:t>
            </w:r>
            <w:r w:rsidRPr="00AD1654">
              <w:rPr>
                <w:spacing w:val="-2"/>
                <w:sz w:val="20"/>
              </w:rPr>
              <w:t xml:space="preserve"> </w:t>
            </w:r>
            <w:r w:rsidRPr="00AD1654">
              <w:rPr>
                <w:sz w:val="20"/>
              </w:rPr>
              <w:t>країни</w:t>
            </w:r>
            <w:r w:rsidRPr="00AD1654">
              <w:rPr>
                <w:spacing w:val="-2"/>
                <w:sz w:val="20"/>
              </w:rPr>
              <w:t xml:space="preserve"> </w:t>
            </w:r>
            <w:r w:rsidRPr="00AD1654">
              <w:rPr>
                <w:sz w:val="20"/>
              </w:rPr>
              <w:t>реєстрації</w:t>
            </w:r>
            <w:r w:rsidRPr="00AD1654">
              <w:rPr>
                <w:spacing w:val="-1"/>
                <w:sz w:val="20"/>
              </w:rPr>
              <w:t xml:space="preserve"> </w:t>
            </w:r>
            <w:r w:rsidRPr="00AD1654">
              <w:rPr>
                <w:sz w:val="20"/>
              </w:rPr>
              <w:t>юридичної</w:t>
            </w:r>
          </w:p>
          <w:p w:rsidR="00560995" w:rsidRPr="00AD1654" w:rsidRDefault="00560995" w:rsidP="00C322AE">
            <w:pPr>
              <w:pStyle w:val="TableParagraph"/>
              <w:spacing w:line="230" w:lineRule="atLeast"/>
              <w:ind w:left="109" w:right="1099"/>
              <w:rPr>
                <w:i/>
                <w:sz w:val="20"/>
              </w:rPr>
            </w:pPr>
            <w:r w:rsidRPr="00AD1654">
              <w:rPr>
                <w:sz w:val="20"/>
              </w:rPr>
              <w:t xml:space="preserve">особи – акціонера </w:t>
            </w:r>
            <w:r w:rsidRPr="00AD1654">
              <w:rPr>
                <w:i/>
                <w:sz w:val="20"/>
              </w:rPr>
              <w:t>(для юридичних осіб</w:t>
            </w:r>
            <w:r w:rsidRPr="00AD1654">
              <w:rPr>
                <w:i/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зареєстрованих</w:t>
            </w:r>
            <w:r w:rsidRPr="00AD1654">
              <w:rPr>
                <w:i/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поза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територією</w:t>
            </w:r>
            <w:r w:rsidRPr="00AD1654">
              <w:rPr>
                <w:i/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України)</w:t>
            </w:r>
          </w:p>
        </w:tc>
        <w:tc>
          <w:tcPr>
            <w:tcW w:w="5054" w:type="dxa"/>
          </w:tcPr>
          <w:p w:rsidR="00560995" w:rsidRPr="00AD1654" w:rsidRDefault="00560995" w:rsidP="00C322AE">
            <w:pPr>
              <w:pStyle w:val="TableParagraph"/>
              <w:rPr>
                <w:sz w:val="20"/>
              </w:rPr>
            </w:pPr>
          </w:p>
        </w:tc>
      </w:tr>
      <w:tr w:rsidR="00560995" w:rsidRPr="00AD1654" w:rsidTr="00C322AE">
        <w:trPr>
          <w:trHeight w:val="1030"/>
        </w:trPr>
        <w:tc>
          <w:tcPr>
            <w:tcW w:w="4928" w:type="dxa"/>
          </w:tcPr>
          <w:p w:rsidR="00560995" w:rsidRPr="00AD1654" w:rsidRDefault="00560995" w:rsidP="00C322AE">
            <w:pPr>
              <w:pStyle w:val="TableParagraph"/>
              <w:spacing w:before="1"/>
              <w:rPr>
                <w:sz w:val="20"/>
              </w:rPr>
            </w:pPr>
          </w:p>
          <w:p w:rsidR="00560995" w:rsidRPr="00AD1654" w:rsidRDefault="00560995" w:rsidP="00C322AE">
            <w:pPr>
              <w:pStyle w:val="TableParagraph"/>
              <w:ind w:left="109"/>
              <w:rPr>
                <w:sz w:val="20"/>
              </w:rPr>
            </w:pPr>
            <w:r w:rsidRPr="00AD1654">
              <w:rPr>
                <w:sz w:val="20"/>
              </w:rPr>
              <w:t>Документ</w:t>
            </w:r>
            <w:r w:rsidRPr="00AD1654">
              <w:rPr>
                <w:spacing w:val="10"/>
                <w:sz w:val="20"/>
              </w:rPr>
              <w:t xml:space="preserve"> </w:t>
            </w:r>
            <w:r w:rsidRPr="00AD1654">
              <w:rPr>
                <w:sz w:val="20"/>
              </w:rPr>
              <w:t>на</w:t>
            </w:r>
            <w:r w:rsidRPr="00AD1654">
              <w:rPr>
                <w:spacing w:val="10"/>
                <w:sz w:val="20"/>
              </w:rPr>
              <w:t xml:space="preserve"> </w:t>
            </w:r>
            <w:r w:rsidRPr="00AD1654">
              <w:rPr>
                <w:sz w:val="20"/>
              </w:rPr>
              <w:t>підставі</w:t>
            </w:r>
            <w:r w:rsidRPr="00AD1654">
              <w:rPr>
                <w:spacing w:val="10"/>
                <w:sz w:val="20"/>
              </w:rPr>
              <w:t xml:space="preserve"> </w:t>
            </w:r>
            <w:r w:rsidRPr="00AD1654">
              <w:rPr>
                <w:sz w:val="20"/>
              </w:rPr>
              <w:t>якого</w:t>
            </w:r>
            <w:r w:rsidRPr="00AD1654">
              <w:rPr>
                <w:spacing w:val="9"/>
                <w:sz w:val="20"/>
              </w:rPr>
              <w:t xml:space="preserve"> </w:t>
            </w:r>
            <w:r w:rsidRPr="00AD1654">
              <w:rPr>
                <w:sz w:val="20"/>
              </w:rPr>
              <w:t>діє</w:t>
            </w:r>
            <w:r w:rsidRPr="00AD1654">
              <w:rPr>
                <w:spacing w:val="8"/>
                <w:sz w:val="20"/>
              </w:rPr>
              <w:t xml:space="preserve"> </w:t>
            </w:r>
            <w:r w:rsidRPr="00AD1654">
              <w:rPr>
                <w:sz w:val="20"/>
              </w:rPr>
              <w:t>представник</w:t>
            </w:r>
            <w:r w:rsidRPr="00AD1654">
              <w:rPr>
                <w:spacing w:val="11"/>
                <w:sz w:val="20"/>
              </w:rPr>
              <w:t xml:space="preserve"> </w:t>
            </w:r>
            <w:r w:rsidRPr="00AD1654">
              <w:rPr>
                <w:sz w:val="20"/>
              </w:rPr>
              <w:t>акціонера</w:t>
            </w:r>
          </w:p>
          <w:p w:rsidR="00560995" w:rsidRPr="00AD1654" w:rsidRDefault="00560995" w:rsidP="00C322AE">
            <w:pPr>
              <w:pStyle w:val="TableParagraph"/>
              <w:spacing w:before="2"/>
              <w:ind w:left="109"/>
              <w:rPr>
                <w:i/>
                <w:sz w:val="20"/>
              </w:rPr>
            </w:pPr>
            <w:r w:rsidRPr="00AD1654">
              <w:rPr>
                <w:i/>
                <w:sz w:val="20"/>
              </w:rPr>
              <w:t>(дата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видачі,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строк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дії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та</w:t>
            </w:r>
            <w:r w:rsidRPr="00AD1654">
              <w:rPr>
                <w:i/>
                <w:spacing w:val="-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номер)</w:t>
            </w:r>
          </w:p>
        </w:tc>
        <w:tc>
          <w:tcPr>
            <w:tcW w:w="5054" w:type="dxa"/>
          </w:tcPr>
          <w:p w:rsidR="00560995" w:rsidRPr="00AD1654" w:rsidRDefault="00560995" w:rsidP="00C322AE">
            <w:pPr>
              <w:pStyle w:val="TableParagraph"/>
              <w:rPr>
                <w:sz w:val="20"/>
              </w:rPr>
            </w:pPr>
          </w:p>
        </w:tc>
      </w:tr>
    </w:tbl>
    <w:p w:rsidR="00560995" w:rsidRPr="00AD1654" w:rsidRDefault="00560995" w:rsidP="00560995">
      <w:pPr>
        <w:spacing w:before="8"/>
        <w:rPr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320"/>
        <w:gridCol w:w="314"/>
        <w:gridCol w:w="314"/>
        <w:gridCol w:w="314"/>
        <w:gridCol w:w="312"/>
        <w:gridCol w:w="314"/>
        <w:gridCol w:w="314"/>
        <w:gridCol w:w="314"/>
        <w:gridCol w:w="7154"/>
      </w:tblGrid>
      <w:tr w:rsidR="00560995" w:rsidRPr="00AD1654" w:rsidTr="00C322AE">
        <w:trPr>
          <w:trHeight w:val="542"/>
        </w:trPr>
        <w:tc>
          <w:tcPr>
            <w:tcW w:w="9982" w:type="dxa"/>
            <w:gridSpan w:val="10"/>
            <w:shd w:val="clear" w:color="auto" w:fill="D8D8D8"/>
          </w:tcPr>
          <w:p w:rsidR="00560995" w:rsidRPr="00AD1654" w:rsidRDefault="00560995" w:rsidP="00C322AE">
            <w:pPr>
              <w:pStyle w:val="TableParagraph"/>
              <w:spacing w:before="155"/>
              <w:ind w:left="109"/>
              <w:rPr>
                <w:b/>
                <w:sz w:val="20"/>
              </w:rPr>
            </w:pPr>
            <w:r w:rsidRPr="00AD1654">
              <w:rPr>
                <w:b/>
                <w:sz w:val="20"/>
              </w:rPr>
              <w:t>Кількість</w:t>
            </w:r>
            <w:r w:rsidRPr="00AD1654">
              <w:rPr>
                <w:b/>
                <w:spacing w:val="-5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голосів,</w:t>
            </w:r>
            <w:r w:rsidRPr="00AD1654">
              <w:rPr>
                <w:b/>
                <w:spacing w:val="-3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що</w:t>
            </w:r>
            <w:r w:rsidRPr="00AD1654">
              <w:rPr>
                <w:b/>
                <w:spacing w:val="-1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належать</w:t>
            </w:r>
            <w:r w:rsidRPr="00AD1654">
              <w:rPr>
                <w:b/>
                <w:spacing w:val="-3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акціонеру:</w:t>
            </w:r>
          </w:p>
        </w:tc>
      </w:tr>
      <w:tr w:rsidR="00560995" w:rsidRPr="00AD1654" w:rsidTr="00C322AE">
        <w:trPr>
          <w:trHeight w:val="275"/>
        </w:trPr>
        <w:tc>
          <w:tcPr>
            <w:tcW w:w="312" w:type="dxa"/>
          </w:tcPr>
          <w:p w:rsidR="00560995" w:rsidRPr="00AD1654" w:rsidRDefault="00560995" w:rsidP="00C322A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0" w:type="dxa"/>
          </w:tcPr>
          <w:p w:rsidR="00560995" w:rsidRPr="00AD1654" w:rsidRDefault="00560995" w:rsidP="00C322A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</w:tcPr>
          <w:p w:rsidR="00560995" w:rsidRPr="00AD1654" w:rsidRDefault="00560995" w:rsidP="00C322A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right w:val="single" w:sz="6" w:space="0" w:color="000000"/>
            </w:tcBorders>
          </w:tcPr>
          <w:p w:rsidR="00560995" w:rsidRPr="00AD1654" w:rsidRDefault="00560995" w:rsidP="00C322A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left w:val="single" w:sz="6" w:space="0" w:color="000000"/>
            </w:tcBorders>
          </w:tcPr>
          <w:p w:rsidR="00560995" w:rsidRPr="00AD1654" w:rsidRDefault="00560995" w:rsidP="00C322A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</w:tcPr>
          <w:p w:rsidR="00560995" w:rsidRPr="00AD1654" w:rsidRDefault="00560995" w:rsidP="00C322A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</w:tcPr>
          <w:p w:rsidR="00560995" w:rsidRPr="00AD1654" w:rsidRDefault="00560995" w:rsidP="00C322AE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:rsidR="00560995" w:rsidRPr="00AD1654" w:rsidRDefault="00560995" w:rsidP="00C322AE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:rsidR="00560995" w:rsidRPr="00AD1654" w:rsidRDefault="00560995" w:rsidP="00C322AE">
            <w:pPr>
              <w:pStyle w:val="TableParagraph"/>
              <w:rPr>
                <w:sz w:val="20"/>
              </w:rPr>
            </w:pPr>
          </w:p>
        </w:tc>
        <w:tc>
          <w:tcPr>
            <w:tcW w:w="7154" w:type="dxa"/>
          </w:tcPr>
          <w:p w:rsidR="00560995" w:rsidRPr="00AD1654" w:rsidRDefault="00560995" w:rsidP="00C322AE">
            <w:pPr>
              <w:pStyle w:val="TableParagraph"/>
              <w:rPr>
                <w:sz w:val="20"/>
              </w:rPr>
            </w:pPr>
          </w:p>
        </w:tc>
      </w:tr>
      <w:tr w:rsidR="00560995" w:rsidRPr="00AD1654" w:rsidTr="00C322AE">
        <w:trPr>
          <w:trHeight w:val="230"/>
        </w:trPr>
        <w:tc>
          <w:tcPr>
            <w:tcW w:w="2828" w:type="dxa"/>
            <w:gridSpan w:val="9"/>
            <w:vMerge w:val="restart"/>
          </w:tcPr>
          <w:p w:rsidR="00560995" w:rsidRPr="00AD1654" w:rsidRDefault="00560995" w:rsidP="00C322AE">
            <w:pPr>
              <w:pStyle w:val="TableParagraph"/>
              <w:spacing w:before="11"/>
              <w:rPr>
                <w:sz w:val="20"/>
              </w:rPr>
            </w:pPr>
          </w:p>
          <w:p w:rsidR="00560995" w:rsidRPr="00AD1654" w:rsidRDefault="00560995" w:rsidP="00C322AE">
            <w:pPr>
              <w:pStyle w:val="TableParagraph"/>
              <w:ind w:left="290"/>
              <w:rPr>
                <w:i/>
                <w:sz w:val="20"/>
              </w:rPr>
            </w:pPr>
            <w:r w:rsidRPr="00AD1654">
              <w:rPr>
                <w:i/>
                <w:sz w:val="20"/>
              </w:rPr>
              <w:t>(кількість</w:t>
            </w:r>
            <w:r w:rsidRPr="00AD1654">
              <w:rPr>
                <w:i/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голосів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числом)</w:t>
            </w:r>
          </w:p>
        </w:tc>
        <w:tc>
          <w:tcPr>
            <w:tcW w:w="7154" w:type="dxa"/>
          </w:tcPr>
          <w:p w:rsidR="00560995" w:rsidRPr="00AD1654" w:rsidRDefault="00560995" w:rsidP="00C322AE">
            <w:pPr>
              <w:pStyle w:val="TableParagraph"/>
              <w:rPr>
                <w:sz w:val="16"/>
              </w:rPr>
            </w:pPr>
          </w:p>
        </w:tc>
      </w:tr>
      <w:tr w:rsidR="00560995" w:rsidRPr="00AD1654" w:rsidTr="00C322AE">
        <w:trPr>
          <w:trHeight w:val="232"/>
        </w:trPr>
        <w:tc>
          <w:tcPr>
            <w:tcW w:w="2828" w:type="dxa"/>
            <w:gridSpan w:val="9"/>
            <w:vMerge/>
            <w:tcBorders>
              <w:top w:val="nil"/>
            </w:tcBorders>
          </w:tcPr>
          <w:p w:rsidR="00560995" w:rsidRPr="00AD1654" w:rsidRDefault="00560995" w:rsidP="00C322AE">
            <w:pPr>
              <w:rPr>
                <w:sz w:val="2"/>
                <w:szCs w:val="2"/>
              </w:rPr>
            </w:pPr>
          </w:p>
        </w:tc>
        <w:tc>
          <w:tcPr>
            <w:tcW w:w="7154" w:type="dxa"/>
          </w:tcPr>
          <w:p w:rsidR="00560995" w:rsidRPr="00AD1654" w:rsidRDefault="00560995" w:rsidP="00C322AE">
            <w:pPr>
              <w:pStyle w:val="TableParagraph"/>
              <w:rPr>
                <w:sz w:val="16"/>
              </w:rPr>
            </w:pPr>
          </w:p>
        </w:tc>
      </w:tr>
      <w:tr w:rsidR="00560995" w:rsidRPr="00AD1654" w:rsidTr="00C322AE">
        <w:trPr>
          <w:trHeight w:val="230"/>
        </w:trPr>
        <w:tc>
          <w:tcPr>
            <w:tcW w:w="2828" w:type="dxa"/>
            <w:gridSpan w:val="9"/>
            <w:vMerge/>
            <w:tcBorders>
              <w:top w:val="nil"/>
            </w:tcBorders>
          </w:tcPr>
          <w:p w:rsidR="00560995" w:rsidRPr="00AD1654" w:rsidRDefault="00560995" w:rsidP="00C322AE">
            <w:pPr>
              <w:rPr>
                <w:sz w:val="2"/>
                <w:szCs w:val="2"/>
              </w:rPr>
            </w:pPr>
          </w:p>
        </w:tc>
        <w:tc>
          <w:tcPr>
            <w:tcW w:w="7154" w:type="dxa"/>
          </w:tcPr>
          <w:p w:rsidR="00560995" w:rsidRPr="00AD1654" w:rsidRDefault="00560995" w:rsidP="00C322AE">
            <w:pPr>
              <w:pStyle w:val="TableParagraph"/>
              <w:spacing w:line="210" w:lineRule="exact"/>
              <w:ind w:left="2329" w:right="2335"/>
              <w:jc w:val="center"/>
              <w:rPr>
                <w:i/>
                <w:sz w:val="20"/>
              </w:rPr>
            </w:pPr>
            <w:r w:rsidRPr="00AD1654">
              <w:rPr>
                <w:i/>
                <w:sz w:val="20"/>
              </w:rPr>
              <w:t>(кількість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голосів</w:t>
            </w:r>
            <w:r w:rsidRPr="00AD1654">
              <w:rPr>
                <w:i/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прописом)</w:t>
            </w:r>
          </w:p>
        </w:tc>
      </w:tr>
    </w:tbl>
    <w:p w:rsidR="00560995" w:rsidRPr="00AD1654" w:rsidRDefault="00560995" w:rsidP="00560995">
      <w:pPr>
        <w:spacing w:before="7"/>
        <w:rPr>
          <w:sz w:val="12"/>
        </w:rPr>
      </w:pPr>
      <w:r w:rsidRPr="00AD1654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3B3DCF" wp14:editId="53BF0F15">
                <wp:simplePos x="0" y="0"/>
                <wp:positionH relativeFrom="page">
                  <wp:posOffset>826135</wp:posOffset>
                </wp:positionH>
                <wp:positionV relativeFrom="paragraph">
                  <wp:posOffset>120015</wp:posOffset>
                </wp:positionV>
                <wp:extent cx="6338570" cy="455930"/>
                <wp:effectExtent l="0" t="0" r="0" b="0"/>
                <wp:wrapTopAndBottom/>
                <wp:docPr id="3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45593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995" w:rsidRDefault="00560995" w:rsidP="00560995">
                            <w:pPr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 w:rsidR="00560995" w:rsidRDefault="00560995" w:rsidP="00560995">
                            <w:pPr>
                              <w:ind w:left="10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Голосування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питань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порядку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денного: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65.05pt;margin-top:9.45pt;width:499.1pt;height:35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" fillcolor="#d8d8d8" strokeweight=".5pt">
                <v:textbox inset="0,0,0,0">
                  <w:txbxContent>
                    <w:p w:rsidR="00560995" w:rsidRDefault="00560995" w:rsidP="00560995">
                      <w:pPr>
                        <w:spacing w:before="9"/>
                        <w:rPr>
                          <w:sz w:val="20"/>
                        </w:rPr>
                      </w:pPr>
                    </w:p>
                    <w:p w:rsidR="00560995" w:rsidRDefault="00560995" w:rsidP="00560995">
                      <w:pPr>
                        <w:ind w:left="10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Голосування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з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питань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порядку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денного: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60995" w:rsidRPr="00AD1654" w:rsidRDefault="00560995" w:rsidP="00560995">
      <w:pPr>
        <w:spacing w:before="6"/>
        <w:rPr>
          <w:sz w:val="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862"/>
      </w:tblGrid>
      <w:tr w:rsidR="00560995" w:rsidRPr="00AD1654" w:rsidTr="00C322AE">
        <w:trPr>
          <w:trHeight w:val="1022"/>
        </w:trPr>
        <w:tc>
          <w:tcPr>
            <w:tcW w:w="3120" w:type="dxa"/>
          </w:tcPr>
          <w:p w:rsidR="00560995" w:rsidRPr="00AD1654" w:rsidRDefault="00560995" w:rsidP="00C322AE">
            <w:pPr>
              <w:pStyle w:val="TableParagraph"/>
              <w:spacing w:before="3"/>
            </w:pPr>
          </w:p>
          <w:p w:rsidR="00560995" w:rsidRPr="00AD1654" w:rsidRDefault="00560995" w:rsidP="00C322AE">
            <w:pPr>
              <w:pStyle w:val="TableParagraph"/>
              <w:spacing w:line="242" w:lineRule="auto"/>
              <w:ind w:left="109" w:right="321"/>
            </w:pPr>
            <w:r w:rsidRPr="00AD1654">
              <w:t>Питання порядку денного № 1,</w:t>
            </w:r>
            <w:r>
              <w:t xml:space="preserve"> </w:t>
            </w:r>
            <w:r w:rsidRPr="00AD1654">
              <w:rPr>
                <w:spacing w:val="-48"/>
              </w:rPr>
              <w:t xml:space="preserve"> </w:t>
            </w:r>
            <w:r w:rsidRPr="00AD1654">
              <w:t>винесене</w:t>
            </w:r>
            <w:r w:rsidRPr="00AD1654">
              <w:rPr>
                <w:spacing w:val="-1"/>
              </w:rPr>
              <w:t xml:space="preserve"> </w:t>
            </w:r>
            <w:r w:rsidRPr="00AD1654">
              <w:t>на</w:t>
            </w:r>
            <w:r w:rsidRPr="00AD1654">
              <w:rPr>
                <w:spacing w:val="-2"/>
              </w:rPr>
              <w:t xml:space="preserve"> </w:t>
            </w:r>
            <w:r w:rsidRPr="00AD1654">
              <w:t>голосування:</w:t>
            </w:r>
          </w:p>
        </w:tc>
        <w:tc>
          <w:tcPr>
            <w:tcW w:w="6862" w:type="dxa"/>
          </w:tcPr>
          <w:p w:rsidR="00560995" w:rsidRDefault="00560995" w:rsidP="00C322AE">
            <w:pPr>
              <w:pStyle w:val="TableParagraph"/>
              <w:ind w:left="108"/>
              <w:rPr>
                <w:b/>
                <w:i/>
              </w:rPr>
            </w:pPr>
          </w:p>
          <w:p w:rsidR="00560995" w:rsidRPr="00AD1654" w:rsidRDefault="00560995" w:rsidP="00C322AE">
            <w:pPr>
              <w:pStyle w:val="TableParagraph"/>
              <w:ind w:left="108"/>
              <w:rPr>
                <w:b/>
                <w:i/>
              </w:rPr>
            </w:pPr>
            <w:r w:rsidRPr="00FF7BA3">
              <w:rPr>
                <w:b/>
                <w:i/>
              </w:rPr>
              <w:t>Розгляд звіту Наглядової ради, прийняття рішення за результатами розгляду такого звіту.</w:t>
            </w:r>
          </w:p>
        </w:tc>
      </w:tr>
      <w:tr w:rsidR="00560995" w:rsidRPr="00AD1654" w:rsidTr="00C322AE">
        <w:trPr>
          <w:trHeight w:val="977"/>
        </w:trPr>
        <w:tc>
          <w:tcPr>
            <w:tcW w:w="3120" w:type="dxa"/>
          </w:tcPr>
          <w:p w:rsidR="00560995" w:rsidRPr="00AD1654" w:rsidRDefault="00560995" w:rsidP="00C322AE">
            <w:pPr>
              <w:pStyle w:val="TableParagraph"/>
              <w:spacing w:before="1"/>
            </w:pPr>
          </w:p>
          <w:p w:rsidR="00560995" w:rsidRPr="00AD1654" w:rsidRDefault="00560995" w:rsidP="00C322AE">
            <w:pPr>
              <w:pStyle w:val="TableParagraph"/>
              <w:ind w:left="109" w:right="694"/>
            </w:pPr>
            <w:r w:rsidRPr="00AD1654">
              <w:t>Проект</w:t>
            </w:r>
            <w:r w:rsidRPr="00AD1654">
              <w:rPr>
                <w:spacing w:val="-3"/>
              </w:rPr>
              <w:t xml:space="preserve"> </w:t>
            </w:r>
            <w:r w:rsidRPr="00AD1654">
              <w:t>рішення</w:t>
            </w:r>
            <w:r w:rsidRPr="00AD1654">
              <w:rPr>
                <w:spacing w:val="44"/>
              </w:rPr>
              <w:t xml:space="preserve"> </w:t>
            </w:r>
            <w:r w:rsidRPr="00AD1654">
              <w:t>з</w:t>
            </w:r>
            <w:r w:rsidRPr="00AD1654">
              <w:rPr>
                <w:spacing w:val="-2"/>
              </w:rPr>
              <w:t xml:space="preserve"> </w:t>
            </w:r>
            <w:r w:rsidRPr="00AD1654">
              <w:t>питання</w:t>
            </w:r>
            <w:r w:rsidRPr="00AD1654">
              <w:rPr>
                <w:spacing w:val="-47"/>
              </w:rPr>
              <w:t xml:space="preserve"> </w:t>
            </w:r>
            <w:r w:rsidRPr="00AD1654">
              <w:t>порядку</w:t>
            </w:r>
            <w:r w:rsidRPr="00AD1654">
              <w:rPr>
                <w:spacing w:val="-3"/>
              </w:rPr>
              <w:t xml:space="preserve"> </w:t>
            </w:r>
            <w:r w:rsidRPr="00AD1654">
              <w:t>денного №</w:t>
            </w:r>
            <w:r w:rsidRPr="00AD1654">
              <w:rPr>
                <w:spacing w:val="-1"/>
              </w:rPr>
              <w:t xml:space="preserve"> </w:t>
            </w:r>
            <w:r w:rsidRPr="00AD1654">
              <w:t>1:</w:t>
            </w:r>
          </w:p>
        </w:tc>
        <w:tc>
          <w:tcPr>
            <w:tcW w:w="6862" w:type="dxa"/>
          </w:tcPr>
          <w:p w:rsidR="00560995" w:rsidRDefault="00560995" w:rsidP="00C322AE">
            <w:pPr>
              <w:pStyle w:val="TableParagraph"/>
              <w:ind w:left="108"/>
              <w:rPr>
                <w:bCs/>
                <w:i/>
              </w:rPr>
            </w:pPr>
          </w:p>
          <w:p w:rsidR="00560995" w:rsidRPr="00FF7BA3" w:rsidRDefault="00560995" w:rsidP="00C322AE">
            <w:pPr>
              <w:pStyle w:val="TableParagraph"/>
              <w:ind w:left="108"/>
              <w:rPr>
                <w:bCs/>
                <w:i/>
              </w:rPr>
            </w:pPr>
            <w:r w:rsidRPr="00907656">
              <w:rPr>
                <w:bCs/>
                <w:i/>
              </w:rPr>
              <w:t>Затвердити звіт Наглядової ради</w:t>
            </w:r>
            <w:r>
              <w:rPr>
                <w:bCs/>
                <w:i/>
              </w:rPr>
              <w:t xml:space="preserve"> </w:t>
            </w:r>
            <w:r w:rsidRPr="00907656">
              <w:rPr>
                <w:bCs/>
                <w:i/>
              </w:rPr>
              <w:t xml:space="preserve">за </w:t>
            </w:r>
            <w:r>
              <w:rPr>
                <w:bCs/>
                <w:i/>
              </w:rPr>
              <w:t>2025</w:t>
            </w:r>
            <w:r w:rsidRPr="00907656">
              <w:rPr>
                <w:bCs/>
                <w:i/>
              </w:rPr>
              <w:t xml:space="preserve"> рік</w:t>
            </w:r>
            <w:r>
              <w:rPr>
                <w:bCs/>
                <w:i/>
              </w:rPr>
              <w:t>. Р</w:t>
            </w:r>
            <w:r w:rsidRPr="00A60AAD">
              <w:rPr>
                <w:bCs/>
                <w:i/>
              </w:rPr>
              <w:t>обот</w:t>
            </w:r>
            <w:r>
              <w:rPr>
                <w:bCs/>
                <w:i/>
              </w:rPr>
              <w:t>у</w:t>
            </w:r>
            <w:r w:rsidRPr="00A60AAD">
              <w:rPr>
                <w:bCs/>
                <w:i/>
              </w:rPr>
              <w:t xml:space="preserve"> Наглядової ради у </w:t>
            </w:r>
            <w:r>
              <w:rPr>
                <w:bCs/>
                <w:i/>
              </w:rPr>
              <w:t>2025</w:t>
            </w:r>
            <w:r w:rsidRPr="00A60AAD">
              <w:rPr>
                <w:bCs/>
                <w:i/>
              </w:rPr>
              <w:t xml:space="preserve"> ро</w:t>
            </w:r>
            <w:r>
              <w:rPr>
                <w:bCs/>
                <w:i/>
              </w:rPr>
              <w:t>ці оцінити позитивно</w:t>
            </w:r>
            <w:r w:rsidRPr="00A60AAD">
              <w:rPr>
                <w:bCs/>
                <w:i/>
              </w:rPr>
              <w:t>.</w:t>
            </w:r>
          </w:p>
        </w:tc>
      </w:tr>
      <w:tr w:rsidR="00560995" w:rsidRPr="00AD1654" w:rsidTr="00C322AE">
        <w:trPr>
          <w:trHeight w:val="833"/>
        </w:trPr>
        <w:tc>
          <w:tcPr>
            <w:tcW w:w="3120" w:type="dxa"/>
          </w:tcPr>
          <w:p w:rsidR="00560995" w:rsidRPr="00AD1654" w:rsidRDefault="00560995" w:rsidP="00C322AE">
            <w:pPr>
              <w:pStyle w:val="TableParagraph"/>
              <w:spacing w:before="11"/>
            </w:pPr>
          </w:p>
          <w:p w:rsidR="00560995" w:rsidRPr="00AD1654" w:rsidRDefault="00560995" w:rsidP="00C322AE">
            <w:pPr>
              <w:pStyle w:val="TableParagraph"/>
              <w:ind w:left="109"/>
              <w:rPr>
                <w:b/>
              </w:rPr>
            </w:pPr>
            <w:r w:rsidRPr="00AD1654">
              <w:rPr>
                <w:b/>
              </w:rPr>
              <w:t>ГОЛОСУВАННЯ:</w:t>
            </w:r>
          </w:p>
        </w:tc>
        <w:tc>
          <w:tcPr>
            <w:tcW w:w="6862" w:type="dxa"/>
          </w:tcPr>
          <w:tbl>
            <w:tblPr>
              <w:tblpPr w:leftFromText="180" w:rightFromText="180" w:horzAnchor="margin" w:tblpXSpec="center" w:tblpY="23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560995" w:rsidRPr="00AD1654" w:rsidTr="00C322AE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717DFC" w:rsidRDefault="00560995" w:rsidP="00C322AE">
                  <w:pPr>
                    <w:snapToGrid w:val="0"/>
                    <w:rPr>
                      <w:bCs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jc w:val="center"/>
                  </w:pPr>
                  <w:r w:rsidRPr="00AD1654">
                    <w:rPr>
                      <w:bCs/>
                      <w:color w:val="000000"/>
                    </w:rPr>
                    <w:t>УТРИМАВСЯ</w:t>
                  </w:r>
                </w:p>
              </w:tc>
            </w:tr>
          </w:tbl>
          <w:p w:rsidR="00560995" w:rsidRPr="00AD1654" w:rsidRDefault="00560995" w:rsidP="00C322AE">
            <w:pPr>
              <w:pStyle w:val="TableParagraph"/>
              <w:tabs>
                <w:tab w:val="left" w:pos="1567"/>
                <w:tab w:val="left" w:pos="3327"/>
              </w:tabs>
              <w:spacing w:before="137"/>
              <w:ind w:right="305"/>
              <w:jc w:val="center"/>
            </w:pPr>
          </w:p>
        </w:tc>
      </w:tr>
    </w:tbl>
    <w:p w:rsidR="00560995" w:rsidRPr="00AD1654" w:rsidRDefault="00560995" w:rsidP="00560995">
      <w:pPr>
        <w:spacing w:before="2" w:after="1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862"/>
      </w:tblGrid>
      <w:tr w:rsidR="00560995" w:rsidRPr="00AD1654" w:rsidTr="00C322AE">
        <w:trPr>
          <w:trHeight w:val="903"/>
        </w:trPr>
        <w:tc>
          <w:tcPr>
            <w:tcW w:w="3120" w:type="dxa"/>
          </w:tcPr>
          <w:p w:rsidR="00560995" w:rsidRPr="00AD1654" w:rsidRDefault="00560995" w:rsidP="00C322AE">
            <w:pPr>
              <w:pStyle w:val="TableParagraph"/>
              <w:spacing w:before="2"/>
            </w:pPr>
          </w:p>
          <w:p w:rsidR="00560995" w:rsidRPr="00AD1654" w:rsidRDefault="00560995" w:rsidP="00C322AE">
            <w:pPr>
              <w:pStyle w:val="TableParagraph"/>
              <w:ind w:left="109" w:right="321"/>
            </w:pPr>
            <w:r w:rsidRPr="00AD1654">
              <w:t>Питання порядку денного № 2,</w:t>
            </w:r>
            <w:r>
              <w:t xml:space="preserve"> </w:t>
            </w:r>
            <w:r w:rsidRPr="00AD1654">
              <w:rPr>
                <w:spacing w:val="-48"/>
              </w:rPr>
              <w:t xml:space="preserve"> </w:t>
            </w:r>
            <w:r>
              <w:rPr>
                <w:spacing w:val="-48"/>
              </w:rPr>
              <w:t xml:space="preserve"> </w:t>
            </w:r>
            <w:r w:rsidRPr="00AD1654">
              <w:t>винесене</w:t>
            </w:r>
            <w:r w:rsidRPr="00AD1654">
              <w:rPr>
                <w:spacing w:val="-1"/>
              </w:rPr>
              <w:t xml:space="preserve"> </w:t>
            </w:r>
            <w:r w:rsidRPr="00AD1654">
              <w:t>на</w:t>
            </w:r>
            <w:r w:rsidRPr="00AD1654">
              <w:rPr>
                <w:spacing w:val="-2"/>
              </w:rPr>
              <w:t xml:space="preserve"> </w:t>
            </w:r>
            <w:r w:rsidRPr="00AD1654">
              <w:t>голосування:</w:t>
            </w:r>
          </w:p>
        </w:tc>
        <w:tc>
          <w:tcPr>
            <w:tcW w:w="6862" w:type="dxa"/>
            <w:vAlign w:val="center"/>
          </w:tcPr>
          <w:p w:rsidR="00560995" w:rsidRPr="00FF7BA3" w:rsidRDefault="00560995" w:rsidP="00C322AE">
            <w:pPr>
              <w:pStyle w:val="TableParagraph"/>
              <w:ind w:left="169"/>
              <w:rPr>
                <w:b/>
                <w:i/>
              </w:rPr>
            </w:pPr>
            <w:r w:rsidRPr="00FF7BA3">
              <w:rPr>
                <w:b/>
                <w:bCs/>
                <w:i/>
              </w:rPr>
              <w:t xml:space="preserve">Затвердження результатів фінансово-господарської діяльності за </w:t>
            </w:r>
            <w:r>
              <w:rPr>
                <w:b/>
                <w:bCs/>
                <w:i/>
              </w:rPr>
              <w:t>2025</w:t>
            </w:r>
            <w:r w:rsidRPr="00FF7BA3">
              <w:rPr>
                <w:b/>
                <w:bCs/>
                <w:i/>
              </w:rPr>
              <w:t>р. та розподіл прибутку Товариства або затвердження порядку покриття збитків Товариства.</w:t>
            </w:r>
          </w:p>
        </w:tc>
      </w:tr>
      <w:tr w:rsidR="00560995" w:rsidRPr="00AD1654" w:rsidTr="00C322AE">
        <w:trPr>
          <w:trHeight w:val="1514"/>
        </w:trPr>
        <w:tc>
          <w:tcPr>
            <w:tcW w:w="3120" w:type="dxa"/>
          </w:tcPr>
          <w:p w:rsidR="00560995" w:rsidRPr="00AD1654" w:rsidRDefault="00560995" w:rsidP="00C322AE">
            <w:pPr>
              <w:pStyle w:val="TableParagraph"/>
            </w:pPr>
          </w:p>
          <w:p w:rsidR="00560995" w:rsidRPr="00AD1654" w:rsidRDefault="00560995" w:rsidP="00C322AE">
            <w:pPr>
              <w:pStyle w:val="TableParagraph"/>
              <w:spacing w:before="1" w:line="242" w:lineRule="auto"/>
              <w:ind w:left="109" w:right="744"/>
            </w:pPr>
            <w:r w:rsidRPr="00AD1654">
              <w:t>Проект</w:t>
            </w:r>
            <w:r w:rsidRPr="00AD1654">
              <w:rPr>
                <w:spacing w:val="-4"/>
              </w:rPr>
              <w:t xml:space="preserve"> </w:t>
            </w:r>
            <w:r w:rsidRPr="00AD1654">
              <w:t>рішення</w:t>
            </w:r>
            <w:r w:rsidRPr="00AD1654">
              <w:rPr>
                <w:spacing w:val="-4"/>
              </w:rPr>
              <w:t xml:space="preserve"> </w:t>
            </w:r>
            <w:r w:rsidRPr="00AD1654">
              <w:t>з</w:t>
            </w:r>
            <w:r w:rsidRPr="00AD1654">
              <w:rPr>
                <w:spacing w:val="-3"/>
              </w:rPr>
              <w:t xml:space="preserve"> </w:t>
            </w:r>
            <w:r w:rsidRPr="00AD1654">
              <w:t>питання</w:t>
            </w:r>
            <w:r w:rsidRPr="00AD1654">
              <w:rPr>
                <w:spacing w:val="-47"/>
              </w:rPr>
              <w:t xml:space="preserve"> </w:t>
            </w:r>
            <w:r w:rsidRPr="00AD1654">
              <w:t>порядку</w:t>
            </w:r>
            <w:r w:rsidRPr="00AD1654">
              <w:rPr>
                <w:spacing w:val="-3"/>
              </w:rPr>
              <w:t xml:space="preserve"> </w:t>
            </w:r>
            <w:r w:rsidRPr="00AD1654">
              <w:t>денного №</w:t>
            </w:r>
            <w:r w:rsidRPr="00AD1654">
              <w:rPr>
                <w:spacing w:val="-1"/>
              </w:rPr>
              <w:t xml:space="preserve"> </w:t>
            </w:r>
            <w:r w:rsidRPr="00AD1654">
              <w:t>2:</w:t>
            </w:r>
          </w:p>
        </w:tc>
        <w:tc>
          <w:tcPr>
            <w:tcW w:w="6862" w:type="dxa"/>
            <w:vAlign w:val="center"/>
          </w:tcPr>
          <w:p w:rsidR="00560995" w:rsidRPr="002C1B5B" w:rsidRDefault="00560995" w:rsidP="00C322AE">
            <w:pPr>
              <w:tabs>
                <w:tab w:val="left" w:pos="276"/>
              </w:tabs>
              <w:adjustRightInd w:val="0"/>
              <w:rPr>
                <w:i/>
              </w:rPr>
            </w:pPr>
            <w:r w:rsidRPr="002C1B5B">
              <w:rPr>
                <w:i/>
              </w:rPr>
              <w:t>1) Затвердити результати фінансово-господарської діяльності Товариства за 2025р.</w:t>
            </w:r>
          </w:p>
          <w:p w:rsidR="00560995" w:rsidRPr="002C1B5B" w:rsidRDefault="00560995" w:rsidP="00C322AE">
            <w:pPr>
              <w:tabs>
                <w:tab w:val="left" w:pos="276"/>
              </w:tabs>
              <w:adjustRightInd w:val="0"/>
              <w:rPr>
                <w:i/>
              </w:rPr>
            </w:pPr>
            <w:r w:rsidRPr="002C1B5B">
              <w:rPr>
                <w:i/>
              </w:rPr>
              <w:t xml:space="preserve">2) Отриманий за результатами діяльності Товариства у 2025 році прибуток розподілити таким чином: </w:t>
            </w:r>
          </w:p>
          <w:p w:rsidR="00560995" w:rsidRPr="002C1B5B" w:rsidRDefault="00560995" w:rsidP="00C322AE">
            <w:pPr>
              <w:tabs>
                <w:tab w:val="left" w:pos="276"/>
              </w:tabs>
              <w:adjustRightInd w:val="0"/>
              <w:rPr>
                <w:i/>
              </w:rPr>
            </w:pPr>
            <w:r w:rsidRPr="002C1B5B">
              <w:rPr>
                <w:i/>
              </w:rPr>
              <w:t>• частину прибутку в сумі 12 187 500,00 грн. направити на виплату дивідендів;</w:t>
            </w:r>
          </w:p>
          <w:p w:rsidR="00560995" w:rsidRPr="004D2830" w:rsidRDefault="00560995" w:rsidP="00C322AE">
            <w:pPr>
              <w:rPr>
                <w:b/>
                <w:bCs/>
              </w:rPr>
            </w:pPr>
            <w:r w:rsidRPr="002C1B5B">
              <w:rPr>
                <w:i/>
              </w:rPr>
              <w:t>• решту прибутку залишити нерозподіленим.</w:t>
            </w:r>
          </w:p>
        </w:tc>
      </w:tr>
      <w:tr w:rsidR="00560995" w:rsidRPr="00AD1654" w:rsidTr="00C322AE">
        <w:trPr>
          <w:trHeight w:val="588"/>
        </w:trPr>
        <w:tc>
          <w:tcPr>
            <w:tcW w:w="3120" w:type="dxa"/>
          </w:tcPr>
          <w:p w:rsidR="00560995" w:rsidRPr="00AD1654" w:rsidRDefault="00560995" w:rsidP="00C322AE">
            <w:pPr>
              <w:pStyle w:val="TableParagraph"/>
              <w:spacing w:before="11"/>
            </w:pPr>
          </w:p>
          <w:p w:rsidR="00560995" w:rsidRPr="00AD1654" w:rsidRDefault="00560995" w:rsidP="00C322AE">
            <w:pPr>
              <w:pStyle w:val="TableParagraph"/>
              <w:spacing w:before="119"/>
              <w:ind w:left="109"/>
              <w:rPr>
                <w:b/>
              </w:rPr>
            </w:pPr>
            <w:r w:rsidRPr="00AD1654">
              <w:rPr>
                <w:b/>
              </w:rPr>
              <w:t>ГОЛОСУВАННЯ:</w:t>
            </w:r>
          </w:p>
          <w:p w:rsidR="00560995" w:rsidRPr="00AD1654" w:rsidRDefault="00560995" w:rsidP="00C322AE">
            <w:pPr>
              <w:pStyle w:val="TableParagraph"/>
              <w:spacing w:before="119"/>
              <w:ind w:left="109"/>
              <w:rPr>
                <w:b/>
              </w:rPr>
            </w:pPr>
          </w:p>
        </w:tc>
        <w:tc>
          <w:tcPr>
            <w:tcW w:w="6862" w:type="dxa"/>
          </w:tcPr>
          <w:tbl>
            <w:tblPr>
              <w:tblpPr w:leftFromText="180" w:rightFromText="180" w:horzAnchor="margin" w:tblpXSpec="center" w:tblpY="23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560995" w:rsidRPr="00AD1654" w:rsidTr="00C322AE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4D2830" w:rsidRDefault="00560995" w:rsidP="00C322AE">
                  <w:pPr>
                    <w:snapToGrid w:val="0"/>
                    <w:rPr>
                      <w:bCs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jc w:val="center"/>
                  </w:pPr>
                  <w:r w:rsidRPr="00AD1654">
                    <w:rPr>
                      <w:bCs/>
                      <w:color w:val="000000"/>
                    </w:rPr>
                    <w:t>УТРИМАВСЯ</w:t>
                  </w:r>
                </w:p>
              </w:tc>
            </w:tr>
          </w:tbl>
          <w:p w:rsidR="00560995" w:rsidRPr="00AD1654" w:rsidRDefault="00560995" w:rsidP="00C322AE">
            <w:pPr>
              <w:pStyle w:val="TableParagraph"/>
              <w:tabs>
                <w:tab w:val="left" w:pos="1567"/>
                <w:tab w:val="left" w:pos="3327"/>
              </w:tabs>
              <w:spacing w:before="137"/>
              <w:ind w:right="305"/>
              <w:jc w:val="center"/>
            </w:pPr>
          </w:p>
        </w:tc>
      </w:tr>
    </w:tbl>
    <w:p w:rsidR="00560995" w:rsidRPr="00AD1654" w:rsidRDefault="00560995" w:rsidP="00560995">
      <w:pPr>
        <w:spacing w:before="10" w:after="1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862"/>
      </w:tblGrid>
      <w:tr w:rsidR="00560995" w:rsidRPr="00AD1654" w:rsidTr="00C322AE">
        <w:trPr>
          <w:trHeight w:val="827"/>
        </w:trPr>
        <w:tc>
          <w:tcPr>
            <w:tcW w:w="3120" w:type="dxa"/>
            <w:vAlign w:val="center"/>
          </w:tcPr>
          <w:p w:rsidR="00560995" w:rsidRPr="00AD1654" w:rsidRDefault="00560995" w:rsidP="00C322AE">
            <w:pPr>
              <w:pStyle w:val="TableParagraph"/>
              <w:spacing w:before="183"/>
              <w:ind w:left="109" w:right="321"/>
            </w:pPr>
            <w:r w:rsidRPr="00AD1654">
              <w:t>Питання порядку денного № 3,</w:t>
            </w:r>
            <w:r w:rsidRPr="00AD1654">
              <w:rPr>
                <w:spacing w:val="-48"/>
              </w:rPr>
              <w:t xml:space="preserve"> </w:t>
            </w:r>
            <w:r>
              <w:rPr>
                <w:spacing w:val="-48"/>
              </w:rPr>
              <w:t xml:space="preserve"> </w:t>
            </w:r>
            <w:r w:rsidRPr="00AD1654">
              <w:t>винесене</w:t>
            </w:r>
            <w:r w:rsidRPr="00AD1654">
              <w:rPr>
                <w:spacing w:val="-1"/>
              </w:rPr>
              <w:t xml:space="preserve"> </w:t>
            </w:r>
            <w:r w:rsidRPr="00AD1654">
              <w:t>на</w:t>
            </w:r>
            <w:r w:rsidRPr="00AD1654">
              <w:rPr>
                <w:spacing w:val="-2"/>
              </w:rPr>
              <w:t xml:space="preserve"> </w:t>
            </w:r>
            <w:r w:rsidRPr="00AD1654">
              <w:t>голосування:</w:t>
            </w:r>
          </w:p>
        </w:tc>
        <w:tc>
          <w:tcPr>
            <w:tcW w:w="6862" w:type="dxa"/>
            <w:vAlign w:val="center"/>
          </w:tcPr>
          <w:p w:rsidR="00560995" w:rsidRPr="00D12782" w:rsidRDefault="00560995" w:rsidP="00C322AE">
            <w:pPr>
              <w:pStyle w:val="TableParagraph"/>
              <w:ind w:left="108" w:right="117"/>
              <w:rPr>
                <w:bCs/>
                <w:i/>
                <w:iCs/>
              </w:rPr>
            </w:pPr>
            <w:r w:rsidRPr="003C4A2F">
              <w:rPr>
                <w:b/>
                <w:bCs/>
                <w:i/>
                <w:iCs/>
              </w:rPr>
              <w:t>Прийняття рішення про виплату дивідендів за простими акціями Товариства, та способу їх виплати.</w:t>
            </w:r>
          </w:p>
        </w:tc>
      </w:tr>
      <w:tr w:rsidR="00560995" w:rsidRPr="00AD1654" w:rsidTr="00C322AE">
        <w:trPr>
          <w:trHeight w:val="828"/>
        </w:trPr>
        <w:tc>
          <w:tcPr>
            <w:tcW w:w="3120" w:type="dxa"/>
            <w:vAlign w:val="center"/>
          </w:tcPr>
          <w:p w:rsidR="00560995" w:rsidRPr="00AD1654" w:rsidRDefault="00560995" w:rsidP="00C322AE">
            <w:pPr>
              <w:pStyle w:val="TableParagraph"/>
              <w:spacing w:before="183"/>
              <w:ind w:left="109" w:right="744"/>
            </w:pPr>
            <w:r w:rsidRPr="00AD1654">
              <w:t>Проект</w:t>
            </w:r>
            <w:r w:rsidRPr="00AD1654">
              <w:rPr>
                <w:spacing w:val="-4"/>
              </w:rPr>
              <w:t xml:space="preserve"> </w:t>
            </w:r>
            <w:r w:rsidRPr="00AD1654">
              <w:t>рішення</w:t>
            </w:r>
            <w:r w:rsidRPr="00AD1654">
              <w:rPr>
                <w:spacing w:val="-4"/>
              </w:rPr>
              <w:t xml:space="preserve"> </w:t>
            </w:r>
            <w:r w:rsidRPr="00AD1654">
              <w:t>з</w:t>
            </w:r>
            <w:r w:rsidRPr="00AD1654">
              <w:rPr>
                <w:spacing w:val="-3"/>
              </w:rPr>
              <w:t xml:space="preserve"> </w:t>
            </w:r>
            <w:r w:rsidRPr="00AD1654">
              <w:t>питання</w:t>
            </w:r>
            <w:r w:rsidRPr="00AD1654">
              <w:rPr>
                <w:spacing w:val="-47"/>
              </w:rPr>
              <w:t xml:space="preserve"> </w:t>
            </w:r>
            <w:r w:rsidRPr="00AD1654">
              <w:t>порядку</w:t>
            </w:r>
            <w:r w:rsidRPr="00AD1654">
              <w:rPr>
                <w:spacing w:val="-3"/>
              </w:rPr>
              <w:t xml:space="preserve"> </w:t>
            </w:r>
            <w:r w:rsidRPr="00AD1654">
              <w:t>денного №</w:t>
            </w:r>
            <w:r w:rsidRPr="00AD1654">
              <w:rPr>
                <w:spacing w:val="-1"/>
              </w:rPr>
              <w:t xml:space="preserve"> </w:t>
            </w:r>
            <w:r w:rsidRPr="00AD1654">
              <w:t>3:</w:t>
            </w:r>
          </w:p>
        </w:tc>
        <w:tc>
          <w:tcPr>
            <w:tcW w:w="6862" w:type="dxa"/>
            <w:vAlign w:val="center"/>
          </w:tcPr>
          <w:p w:rsidR="00560995" w:rsidRPr="00AD1654" w:rsidRDefault="00560995" w:rsidP="00C322AE">
            <w:pPr>
              <w:pStyle w:val="TableParagraph"/>
              <w:ind w:left="108"/>
              <w:rPr>
                <w:bCs/>
                <w:iCs/>
              </w:rPr>
            </w:pPr>
            <w:r w:rsidRPr="002C1B5B">
              <w:rPr>
                <w:bCs/>
                <w:i/>
              </w:rPr>
              <w:t>Нарахування та виплату дивідендів за 2025 рік проводити з розрахунку 75,00  грн. на одну акцію. Виплату дивідендів здійснювати безпосередньо акціонерам.</w:t>
            </w:r>
          </w:p>
        </w:tc>
      </w:tr>
      <w:tr w:rsidR="00560995" w:rsidRPr="00AD1654" w:rsidTr="00C322AE">
        <w:trPr>
          <w:trHeight w:val="586"/>
        </w:trPr>
        <w:tc>
          <w:tcPr>
            <w:tcW w:w="3120" w:type="dxa"/>
          </w:tcPr>
          <w:p w:rsidR="00560995" w:rsidRPr="00AD1654" w:rsidRDefault="00560995" w:rsidP="00C322AE">
            <w:pPr>
              <w:pStyle w:val="TableParagraph"/>
              <w:spacing w:before="119"/>
              <w:ind w:left="109"/>
              <w:rPr>
                <w:b/>
              </w:rPr>
            </w:pPr>
            <w:r w:rsidRPr="00AD1654">
              <w:rPr>
                <w:b/>
              </w:rPr>
              <w:t>ГОЛОСУВАННЯ:</w:t>
            </w:r>
          </w:p>
          <w:p w:rsidR="00560995" w:rsidRPr="00AD1654" w:rsidRDefault="00560995" w:rsidP="00C322AE">
            <w:pPr>
              <w:pStyle w:val="TableParagraph"/>
              <w:spacing w:before="117"/>
              <w:rPr>
                <w:b/>
              </w:rPr>
            </w:pPr>
          </w:p>
        </w:tc>
        <w:tc>
          <w:tcPr>
            <w:tcW w:w="6862" w:type="dxa"/>
          </w:tcPr>
          <w:tbl>
            <w:tblPr>
              <w:tblpPr w:leftFromText="180" w:rightFromText="180" w:horzAnchor="margin" w:tblpXSpec="center" w:tblpY="23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560995" w:rsidRPr="00AD1654" w:rsidTr="00C322AE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4D2830" w:rsidRDefault="00560995" w:rsidP="00C322AE">
                  <w:pPr>
                    <w:snapToGrid w:val="0"/>
                    <w:rPr>
                      <w:bCs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jc w:val="center"/>
                  </w:pPr>
                  <w:r w:rsidRPr="00AD1654">
                    <w:rPr>
                      <w:bCs/>
                      <w:color w:val="000000"/>
                    </w:rPr>
                    <w:t>УТРИМАВСЯ</w:t>
                  </w:r>
                </w:p>
              </w:tc>
            </w:tr>
          </w:tbl>
          <w:p w:rsidR="00560995" w:rsidRPr="00AD1654" w:rsidRDefault="00560995" w:rsidP="00C322AE">
            <w:pPr>
              <w:pStyle w:val="TableParagraph"/>
              <w:spacing w:before="137"/>
              <w:ind w:left="551"/>
            </w:pPr>
          </w:p>
        </w:tc>
      </w:tr>
    </w:tbl>
    <w:p w:rsidR="00560995" w:rsidRPr="00AD1654" w:rsidRDefault="00560995" w:rsidP="00560995"/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862"/>
      </w:tblGrid>
      <w:tr w:rsidR="00560995" w:rsidRPr="00AD1654" w:rsidTr="00C322AE">
        <w:trPr>
          <w:trHeight w:val="827"/>
        </w:trPr>
        <w:tc>
          <w:tcPr>
            <w:tcW w:w="3120" w:type="dxa"/>
          </w:tcPr>
          <w:p w:rsidR="00560995" w:rsidRPr="00AD1654" w:rsidRDefault="00560995" w:rsidP="00C322AE">
            <w:pPr>
              <w:pStyle w:val="TableParagraph"/>
              <w:spacing w:before="183"/>
              <w:ind w:left="109" w:right="321"/>
            </w:pPr>
            <w:r w:rsidRPr="00AD1654">
              <w:t>Питання порядку денного № 4,</w:t>
            </w:r>
            <w:r>
              <w:t xml:space="preserve"> </w:t>
            </w:r>
            <w:r w:rsidRPr="00AD1654">
              <w:rPr>
                <w:spacing w:val="-48"/>
              </w:rPr>
              <w:t xml:space="preserve"> </w:t>
            </w:r>
            <w:r w:rsidRPr="00AD1654">
              <w:t>винесене</w:t>
            </w:r>
            <w:r w:rsidRPr="00AD1654">
              <w:rPr>
                <w:spacing w:val="-1"/>
              </w:rPr>
              <w:t xml:space="preserve"> </w:t>
            </w:r>
            <w:r w:rsidRPr="00AD1654">
              <w:t>на</w:t>
            </w:r>
            <w:r w:rsidRPr="00AD1654">
              <w:rPr>
                <w:spacing w:val="-2"/>
              </w:rPr>
              <w:t xml:space="preserve"> </w:t>
            </w:r>
            <w:r w:rsidRPr="00AD1654">
              <w:t>голосування:</w:t>
            </w:r>
          </w:p>
        </w:tc>
        <w:tc>
          <w:tcPr>
            <w:tcW w:w="6862" w:type="dxa"/>
          </w:tcPr>
          <w:p w:rsidR="00560995" w:rsidRPr="00D12782" w:rsidRDefault="00560995" w:rsidP="00C322AE">
            <w:pPr>
              <w:pStyle w:val="TableParagraph"/>
              <w:ind w:left="108" w:right="117"/>
              <w:rPr>
                <w:b/>
                <w:bCs/>
                <w:i/>
                <w:iCs/>
              </w:rPr>
            </w:pPr>
            <w:r w:rsidRPr="003C4A2F">
              <w:rPr>
                <w:b/>
                <w:bCs/>
                <w:i/>
                <w:iCs/>
              </w:rPr>
              <w:t xml:space="preserve">Розгляд висновків аудиторського звіту суб’єкта аудиторської діяльності за </w:t>
            </w:r>
            <w:r>
              <w:rPr>
                <w:b/>
                <w:bCs/>
                <w:i/>
                <w:iCs/>
              </w:rPr>
              <w:t>2025</w:t>
            </w:r>
            <w:r w:rsidRPr="003C4A2F">
              <w:rPr>
                <w:b/>
                <w:bCs/>
                <w:i/>
                <w:iCs/>
              </w:rPr>
              <w:t>р. та затвердження заходів за результатами розгляду такого звіту.</w:t>
            </w:r>
          </w:p>
        </w:tc>
      </w:tr>
      <w:tr w:rsidR="00560995" w:rsidRPr="00AD1654" w:rsidTr="00C322AE">
        <w:trPr>
          <w:trHeight w:val="828"/>
        </w:trPr>
        <w:tc>
          <w:tcPr>
            <w:tcW w:w="3120" w:type="dxa"/>
          </w:tcPr>
          <w:p w:rsidR="00560995" w:rsidRPr="00AD1654" w:rsidRDefault="00560995" w:rsidP="00C322AE">
            <w:pPr>
              <w:pStyle w:val="TableParagraph"/>
              <w:spacing w:before="183"/>
              <w:ind w:left="109" w:right="744"/>
            </w:pPr>
            <w:r w:rsidRPr="00AD1654">
              <w:t>Проект</w:t>
            </w:r>
            <w:r w:rsidRPr="00AD1654">
              <w:rPr>
                <w:spacing w:val="-4"/>
              </w:rPr>
              <w:t xml:space="preserve"> </w:t>
            </w:r>
            <w:r w:rsidRPr="00AD1654">
              <w:t>рішення</w:t>
            </w:r>
            <w:r w:rsidRPr="00AD1654">
              <w:rPr>
                <w:spacing w:val="-4"/>
              </w:rPr>
              <w:t xml:space="preserve"> </w:t>
            </w:r>
            <w:r w:rsidRPr="00AD1654">
              <w:t>з</w:t>
            </w:r>
            <w:r w:rsidRPr="00AD1654">
              <w:rPr>
                <w:spacing w:val="-3"/>
              </w:rPr>
              <w:t xml:space="preserve"> </w:t>
            </w:r>
            <w:r w:rsidRPr="00AD1654">
              <w:t>питання</w:t>
            </w:r>
            <w:r w:rsidRPr="00AD1654">
              <w:rPr>
                <w:spacing w:val="-47"/>
              </w:rPr>
              <w:t xml:space="preserve"> </w:t>
            </w:r>
            <w:r w:rsidRPr="00AD1654">
              <w:t>порядку</w:t>
            </w:r>
            <w:r w:rsidRPr="00AD1654">
              <w:rPr>
                <w:spacing w:val="-3"/>
              </w:rPr>
              <w:t xml:space="preserve"> </w:t>
            </w:r>
            <w:r w:rsidRPr="00AD1654">
              <w:t>денного №</w:t>
            </w:r>
            <w:r w:rsidRPr="00AD1654">
              <w:rPr>
                <w:spacing w:val="-1"/>
              </w:rPr>
              <w:t xml:space="preserve"> </w:t>
            </w:r>
            <w:r w:rsidRPr="00AD1654">
              <w:t>4:</w:t>
            </w:r>
          </w:p>
        </w:tc>
        <w:tc>
          <w:tcPr>
            <w:tcW w:w="6862" w:type="dxa"/>
          </w:tcPr>
          <w:p w:rsidR="00560995" w:rsidRPr="00A80C15" w:rsidRDefault="00560995" w:rsidP="00C322AE">
            <w:pPr>
              <w:jc w:val="both"/>
              <w:rPr>
                <w:bCs/>
                <w:i/>
              </w:rPr>
            </w:pPr>
            <w:r w:rsidRPr="002C1B5B">
              <w:rPr>
                <w:bCs/>
                <w:i/>
              </w:rPr>
              <w:t>1) Затвердити аудиторський звіт суб’єкта аудиторської діяльності за 2025р.</w:t>
            </w:r>
          </w:p>
        </w:tc>
      </w:tr>
      <w:tr w:rsidR="00560995" w:rsidRPr="00AD1654" w:rsidTr="00C322AE">
        <w:trPr>
          <w:trHeight w:val="586"/>
        </w:trPr>
        <w:tc>
          <w:tcPr>
            <w:tcW w:w="3120" w:type="dxa"/>
          </w:tcPr>
          <w:p w:rsidR="00560995" w:rsidRPr="00AD1654" w:rsidRDefault="00560995" w:rsidP="00C322AE">
            <w:pPr>
              <w:pStyle w:val="TableParagraph"/>
              <w:spacing w:before="119"/>
              <w:ind w:left="109"/>
              <w:rPr>
                <w:b/>
              </w:rPr>
            </w:pPr>
            <w:r w:rsidRPr="00AD1654">
              <w:rPr>
                <w:b/>
              </w:rPr>
              <w:t>ГОЛОСУВАННЯ</w:t>
            </w:r>
          </w:p>
          <w:p w:rsidR="00560995" w:rsidRPr="00AD1654" w:rsidRDefault="00560995" w:rsidP="00C322AE">
            <w:pPr>
              <w:pStyle w:val="TableParagraph"/>
              <w:spacing w:before="117"/>
              <w:ind w:left="109"/>
              <w:rPr>
                <w:b/>
              </w:rPr>
            </w:pPr>
          </w:p>
        </w:tc>
        <w:tc>
          <w:tcPr>
            <w:tcW w:w="6862" w:type="dxa"/>
          </w:tcPr>
          <w:tbl>
            <w:tblPr>
              <w:tblpPr w:leftFromText="180" w:rightFromText="180" w:horzAnchor="margin" w:tblpXSpec="center" w:tblpY="23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560995" w:rsidRPr="00AD1654" w:rsidTr="00C322AE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4D2830" w:rsidRDefault="00560995" w:rsidP="00C322AE">
                  <w:pPr>
                    <w:snapToGrid w:val="0"/>
                    <w:rPr>
                      <w:bCs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jc w:val="center"/>
                  </w:pPr>
                  <w:r w:rsidRPr="00AD1654">
                    <w:rPr>
                      <w:bCs/>
                      <w:color w:val="000000"/>
                    </w:rPr>
                    <w:t>УТРИМАВСЯ</w:t>
                  </w:r>
                </w:p>
              </w:tc>
            </w:tr>
          </w:tbl>
          <w:p w:rsidR="00560995" w:rsidRPr="00AD1654" w:rsidRDefault="00560995" w:rsidP="00C322AE">
            <w:pPr>
              <w:pStyle w:val="TableParagraph"/>
              <w:spacing w:before="137"/>
              <w:ind w:left="551"/>
            </w:pPr>
          </w:p>
        </w:tc>
      </w:tr>
    </w:tbl>
    <w:p w:rsidR="00560995" w:rsidRDefault="00560995" w:rsidP="00560995"/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862"/>
      </w:tblGrid>
      <w:tr w:rsidR="00560995" w:rsidRPr="00AD1654" w:rsidTr="00C322AE">
        <w:trPr>
          <w:trHeight w:val="827"/>
        </w:trPr>
        <w:tc>
          <w:tcPr>
            <w:tcW w:w="3120" w:type="dxa"/>
          </w:tcPr>
          <w:p w:rsidR="00560995" w:rsidRPr="00AD1654" w:rsidRDefault="00560995" w:rsidP="00C322AE">
            <w:pPr>
              <w:pStyle w:val="TableParagraph"/>
              <w:spacing w:before="183"/>
              <w:ind w:left="109" w:right="321"/>
            </w:pPr>
            <w:r>
              <w:t>Питання порядку денного № 5</w:t>
            </w:r>
            <w:r w:rsidRPr="00AD1654">
              <w:t>,</w:t>
            </w:r>
            <w:r>
              <w:t xml:space="preserve"> </w:t>
            </w:r>
            <w:r w:rsidRPr="00AD1654">
              <w:rPr>
                <w:spacing w:val="-48"/>
              </w:rPr>
              <w:t xml:space="preserve"> </w:t>
            </w:r>
            <w:r w:rsidRPr="00AD1654">
              <w:t>винесене</w:t>
            </w:r>
            <w:r w:rsidRPr="00AD1654">
              <w:rPr>
                <w:spacing w:val="-1"/>
              </w:rPr>
              <w:t xml:space="preserve"> </w:t>
            </w:r>
            <w:r w:rsidRPr="00AD1654">
              <w:t>на</w:t>
            </w:r>
            <w:r w:rsidRPr="00AD1654">
              <w:rPr>
                <w:spacing w:val="-2"/>
              </w:rPr>
              <w:t xml:space="preserve"> </w:t>
            </w:r>
            <w:r w:rsidRPr="00AD1654">
              <w:t>голосування:</w:t>
            </w:r>
          </w:p>
        </w:tc>
        <w:tc>
          <w:tcPr>
            <w:tcW w:w="6862" w:type="dxa"/>
          </w:tcPr>
          <w:p w:rsidR="00560995" w:rsidRDefault="00560995" w:rsidP="00C322AE">
            <w:pPr>
              <w:pStyle w:val="TableParagraph"/>
              <w:ind w:left="108" w:right="117"/>
              <w:rPr>
                <w:b/>
                <w:bCs/>
                <w:i/>
                <w:iCs/>
              </w:rPr>
            </w:pPr>
          </w:p>
          <w:p w:rsidR="00560995" w:rsidRPr="00D12782" w:rsidRDefault="00560995" w:rsidP="00C322AE">
            <w:pPr>
              <w:pStyle w:val="TableParagraph"/>
              <w:ind w:left="108" w:right="117"/>
              <w:rPr>
                <w:b/>
                <w:bCs/>
                <w:i/>
                <w:iCs/>
              </w:rPr>
            </w:pPr>
            <w:r w:rsidRPr="003C4A2F">
              <w:rPr>
                <w:b/>
                <w:bCs/>
                <w:i/>
                <w:iCs/>
              </w:rPr>
              <w:t>Призначення суб’єкта аудиторської діяльності.</w:t>
            </w:r>
          </w:p>
        </w:tc>
      </w:tr>
      <w:tr w:rsidR="00560995" w:rsidRPr="00AD1654" w:rsidTr="00C322AE">
        <w:trPr>
          <w:trHeight w:val="828"/>
        </w:trPr>
        <w:tc>
          <w:tcPr>
            <w:tcW w:w="3120" w:type="dxa"/>
          </w:tcPr>
          <w:p w:rsidR="00560995" w:rsidRPr="00AD1654" w:rsidRDefault="00560995" w:rsidP="00C322AE">
            <w:pPr>
              <w:pStyle w:val="TableParagraph"/>
              <w:spacing w:before="183"/>
              <w:ind w:left="109" w:right="744"/>
            </w:pPr>
            <w:r w:rsidRPr="00AD1654">
              <w:t>Проект</w:t>
            </w:r>
            <w:r w:rsidRPr="00AD1654">
              <w:rPr>
                <w:spacing w:val="-4"/>
              </w:rPr>
              <w:t xml:space="preserve"> </w:t>
            </w:r>
            <w:r w:rsidRPr="00AD1654">
              <w:t>рішення</w:t>
            </w:r>
            <w:r w:rsidRPr="00AD1654">
              <w:rPr>
                <w:spacing w:val="-4"/>
              </w:rPr>
              <w:t xml:space="preserve"> </w:t>
            </w:r>
            <w:r w:rsidRPr="00AD1654">
              <w:t>з</w:t>
            </w:r>
            <w:r w:rsidRPr="00AD1654">
              <w:rPr>
                <w:spacing w:val="-3"/>
              </w:rPr>
              <w:t xml:space="preserve"> </w:t>
            </w:r>
            <w:r w:rsidRPr="00AD1654">
              <w:t>питання</w:t>
            </w:r>
            <w:r w:rsidRPr="00AD1654">
              <w:rPr>
                <w:spacing w:val="-47"/>
              </w:rPr>
              <w:t xml:space="preserve"> </w:t>
            </w:r>
            <w:r w:rsidRPr="00AD1654">
              <w:t>порядку</w:t>
            </w:r>
            <w:r w:rsidRPr="00AD1654">
              <w:rPr>
                <w:spacing w:val="-3"/>
              </w:rPr>
              <w:t xml:space="preserve"> </w:t>
            </w:r>
            <w:r w:rsidRPr="00AD1654">
              <w:t>денного №</w:t>
            </w:r>
            <w:r w:rsidRPr="00AD1654">
              <w:rPr>
                <w:spacing w:val="-1"/>
              </w:rPr>
              <w:t xml:space="preserve"> </w:t>
            </w:r>
            <w:r>
              <w:rPr>
                <w:spacing w:val="-1"/>
              </w:rPr>
              <w:t>5</w:t>
            </w:r>
            <w:r w:rsidRPr="00AD1654">
              <w:t>:</w:t>
            </w:r>
          </w:p>
        </w:tc>
        <w:tc>
          <w:tcPr>
            <w:tcW w:w="6862" w:type="dxa"/>
          </w:tcPr>
          <w:p w:rsidR="00560995" w:rsidRPr="00A80C15" w:rsidRDefault="00560995" w:rsidP="00C322AE">
            <w:pPr>
              <w:jc w:val="both"/>
              <w:rPr>
                <w:bCs/>
                <w:i/>
              </w:rPr>
            </w:pPr>
            <w:r w:rsidRPr="005002DA">
              <w:rPr>
                <w:bCs/>
                <w:i/>
              </w:rPr>
              <w:t>Призначити суб’єкта аудиторської діяльності Приватну аудиторську фірму «</w:t>
            </w:r>
            <w:proofErr w:type="spellStart"/>
            <w:r w:rsidRPr="005002DA">
              <w:rPr>
                <w:bCs/>
                <w:i/>
              </w:rPr>
              <w:t>Серко</w:t>
            </w:r>
            <w:proofErr w:type="spellEnd"/>
            <w:r w:rsidRPr="005002DA">
              <w:rPr>
                <w:bCs/>
                <w:i/>
              </w:rPr>
              <w:t>» (код ЄДРПОУ 20135311)</w:t>
            </w:r>
          </w:p>
        </w:tc>
      </w:tr>
      <w:tr w:rsidR="00560995" w:rsidRPr="00AD1654" w:rsidTr="00C322AE">
        <w:trPr>
          <w:trHeight w:val="586"/>
        </w:trPr>
        <w:tc>
          <w:tcPr>
            <w:tcW w:w="3120" w:type="dxa"/>
          </w:tcPr>
          <w:p w:rsidR="00560995" w:rsidRPr="00AD1654" w:rsidRDefault="00560995" w:rsidP="00C322AE">
            <w:pPr>
              <w:pStyle w:val="TableParagraph"/>
              <w:spacing w:before="119"/>
              <w:ind w:left="109"/>
              <w:rPr>
                <w:b/>
              </w:rPr>
            </w:pPr>
            <w:r w:rsidRPr="00AD1654">
              <w:rPr>
                <w:b/>
              </w:rPr>
              <w:t>ГОЛОСУВАННЯ</w:t>
            </w:r>
          </w:p>
          <w:p w:rsidR="00560995" w:rsidRPr="00AD1654" w:rsidRDefault="00560995" w:rsidP="00C322AE">
            <w:pPr>
              <w:pStyle w:val="TableParagraph"/>
              <w:spacing w:before="117"/>
              <w:ind w:left="109"/>
              <w:rPr>
                <w:b/>
              </w:rPr>
            </w:pPr>
          </w:p>
        </w:tc>
        <w:tc>
          <w:tcPr>
            <w:tcW w:w="6862" w:type="dxa"/>
          </w:tcPr>
          <w:tbl>
            <w:tblPr>
              <w:tblpPr w:leftFromText="180" w:rightFromText="180" w:horzAnchor="margin" w:tblpXSpec="center" w:tblpY="23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560995" w:rsidRPr="00AD1654" w:rsidTr="00C322AE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4D2830" w:rsidRDefault="00560995" w:rsidP="00C322AE">
                  <w:pPr>
                    <w:snapToGrid w:val="0"/>
                    <w:rPr>
                      <w:bCs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jc w:val="center"/>
                  </w:pPr>
                  <w:r w:rsidRPr="00AD1654">
                    <w:rPr>
                      <w:bCs/>
                      <w:color w:val="000000"/>
                    </w:rPr>
                    <w:t>УТРИМАВСЯ</w:t>
                  </w:r>
                </w:p>
              </w:tc>
            </w:tr>
          </w:tbl>
          <w:p w:rsidR="00560995" w:rsidRPr="00AD1654" w:rsidRDefault="00560995" w:rsidP="00C322AE">
            <w:pPr>
              <w:pStyle w:val="TableParagraph"/>
              <w:spacing w:before="137"/>
              <w:ind w:left="551"/>
            </w:pPr>
          </w:p>
        </w:tc>
      </w:tr>
    </w:tbl>
    <w:p w:rsidR="00560995" w:rsidRDefault="00560995" w:rsidP="00560995"/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862"/>
      </w:tblGrid>
      <w:tr w:rsidR="00560995" w:rsidRPr="00AD1654" w:rsidTr="00C322AE">
        <w:trPr>
          <w:trHeight w:val="827"/>
        </w:trPr>
        <w:tc>
          <w:tcPr>
            <w:tcW w:w="3120" w:type="dxa"/>
          </w:tcPr>
          <w:p w:rsidR="00560995" w:rsidRPr="00AD1654" w:rsidRDefault="00560995" w:rsidP="00C322AE">
            <w:pPr>
              <w:pStyle w:val="TableParagraph"/>
              <w:spacing w:before="183"/>
              <w:ind w:left="109" w:right="321"/>
            </w:pPr>
            <w:r>
              <w:lastRenderedPageBreak/>
              <w:t>Питання порядку денного №6</w:t>
            </w:r>
            <w:r w:rsidRPr="00AD1654">
              <w:t>,</w:t>
            </w:r>
            <w:r>
              <w:t xml:space="preserve"> </w:t>
            </w:r>
            <w:r w:rsidRPr="00AD1654">
              <w:rPr>
                <w:spacing w:val="-48"/>
              </w:rPr>
              <w:t xml:space="preserve"> </w:t>
            </w:r>
            <w:r w:rsidRPr="00AD1654">
              <w:t>винесене</w:t>
            </w:r>
            <w:r w:rsidRPr="00AD1654">
              <w:rPr>
                <w:spacing w:val="-1"/>
              </w:rPr>
              <w:t xml:space="preserve"> </w:t>
            </w:r>
            <w:r w:rsidRPr="00AD1654">
              <w:t>на</w:t>
            </w:r>
            <w:r w:rsidRPr="00AD1654">
              <w:rPr>
                <w:spacing w:val="-2"/>
              </w:rPr>
              <w:t xml:space="preserve"> </w:t>
            </w:r>
            <w:r w:rsidRPr="00AD1654">
              <w:t>голосування:</w:t>
            </w:r>
          </w:p>
        </w:tc>
        <w:tc>
          <w:tcPr>
            <w:tcW w:w="6862" w:type="dxa"/>
          </w:tcPr>
          <w:p w:rsidR="00560995" w:rsidRPr="00D12782" w:rsidRDefault="00560995" w:rsidP="00C322AE">
            <w:pPr>
              <w:pStyle w:val="TableParagraph"/>
              <w:ind w:left="108" w:right="117"/>
              <w:rPr>
                <w:b/>
                <w:bCs/>
                <w:i/>
                <w:iCs/>
              </w:rPr>
            </w:pPr>
            <w:r w:rsidRPr="00986684">
              <w:rPr>
                <w:b/>
                <w:bCs/>
                <w:i/>
                <w:iCs/>
              </w:rPr>
              <w:t>Прийняття рішення про попереднє надання згоди на вчинення значних правочинів, які можуть вчинятися Товариства протягом не більш як одного року з дати прийняття такого рішення загальними зборами акціонерів, із зазначенням характеру правочинів та їх граничної сукупної вартості.</w:t>
            </w:r>
          </w:p>
        </w:tc>
      </w:tr>
      <w:tr w:rsidR="00560995" w:rsidRPr="00AD1654" w:rsidTr="00C322AE">
        <w:trPr>
          <w:trHeight w:val="586"/>
        </w:trPr>
        <w:tc>
          <w:tcPr>
            <w:tcW w:w="3120" w:type="dxa"/>
          </w:tcPr>
          <w:p w:rsidR="00560995" w:rsidRPr="00AD1654" w:rsidRDefault="00560995" w:rsidP="00C322AE">
            <w:pPr>
              <w:pStyle w:val="TableParagraph"/>
              <w:spacing w:before="119"/>
              <w:ind w:left="109"/>
              <w:rPr>
                <w:b/>
              </w:rPr>
            </w:pPr>
            <w:r w:rsidRPr="00AD1654">
              <w:t>Проект</w:t>
            </w:r>
            <w:r w:rsidRPr="00AD1654">
              <w:rPr>
                <w:spacing w:val="-4"/>
              </w:rPr>
              <w:t xml:space="preserve"> </w:t>
            </w:r>
            <w:r w:rsidRPr="00AD1654">
              <w:t>рішення</w:t>
            </w:r>
            <w:r w:rsidRPr="00AD1654">
              <w:rPr>
                <w:spacing w:val="-4"/>
              </w:rPr>
              <w:t xml:space="preserve"> </w:t>
            </w:r>
            <w:r w:rsidRPr="00AD1654">
              <w:t>з</w:t>
            </w:r>
            <w:r w:rsidRPr="00AD1654">
              <w:rPr>
                <w:spacing w:val="-3"/>
              </w:rPr>
              <w:t xml:space="preserve"> </w:t>
            </w:r>
            <w:r w:rsidRPr="00AD1654">
              <w:t>питання</w:t>
            </w:r>
            <w:r w:rsidRPr="00AD1654">
              <w:rPr>
                <w:spacing w:val="-47"/>
              </w:rPr>
              <w:t xml:space="preserve"> </w:t>
            </w:r>
            <w:r>
              <w:rPr>
                <w:spacing w:val="-47"/>
              </w:rPr>
              <w:t xml:space="preserve">  </w:t>
            </w:r>
            <w:r w:rsidRPr="00AD1654">
              <w:t>порядку</w:t>
            </w:r>
            <w:r w:rsidRPr="00AD1654">
              <w:rPr>
                <w:spacing w:val="-3"/>
              </w:rPr>
              <w:t xml:space="preserve"> </w:t>
            </w:r>
            <w:r w:rsidRPr="00AD1654">
              <w:t>денного №</w:t>
            </w:r>
            <w:r w:rsidRPr="00AD1654">
              <w:rPr>
                <w:spacing w:val="-1"/>
              </w:rPr>
              <w:t xml:space="preserve"> </w:t>
            </w:r>
            <w:r>
              <w:rPr>
                <w:spacing w:val="-1"/>
              </w:rPr>
              <w:t>6</w:t>
            </w:r>
            <w:r w:rsidRPr="00AD1654">
              <w:t>:</w:t>
            </w:r>
          </w:p>
        </w:tc>
        <w:tc>
          <w:tcPr>
            <w:tcW w:w="6862" w:type="dxa"/>
          </w:tcPr>
          <w:p w:rsidR="00560995" w:rsidRPr="009C02AC" w:rsidRDefault="00560995" w:rsidP="00C322AE">
            <w:pPr>
              <w:tabs>
                <w:tab w:val="left" w:pos="276"/>
              </w:tabs>
              <w:adjustRightInd w:val="0"/>
              <w:rPr>
                <w:i/>
              </w:rPr>
            </w:pPr>
            <w:r w:rsidRPr="00E745F5">
              <w:rPr>
                <w:i/>
              </w:rPr>
              <w:t>Схвалити правочини, які можуть вчинятися товариством (ринкова вартість майна або послуг, що є предметом таких правочинів, перевищує 25 і більше відсотків вартості активів за даними останньої річної фінансової звітності товариства) до 29.04.202</w:t>
            </w:r>
            <w:r>
              <w:rPr>
                <w:i/>
              </w:rPr>
              <w:t>7</w:t>
            </w:r>
            <w:r w:rsidRPr="00E745F5">
              <w:rPr>
                <w:i/>
              </w:rPr>
              <w:t>р., а саме: договори кредиту, позики, банківського вкладу, застави, іпотеки, підряду, купівлі-продажу, поставки, найму (оренди), послуг, доручення, комісії, спільної діяльності, факторингу, комерційної концесії. Гранична сукупна вартість таких правочинів складає 1 000 000 000,00 (один мільярд) гривень.</w:t>
            </w:r>
          </w:p>
        </w:tc>
      </w:tr>
      <w:tr w:rsidR="00560995" w:rsidRPr="00AD1654" w:rsidTr="00C322AE">
        <w:trPr>
          <w:trHeight w:val="586"/>
        </w:trPr>
        <w:tc>
          <w:tcPr>
            <w:tcW w:w="3120" w:type="dxa"/>
          </w:tcPr>
          <w:p w:rsidR="00560995" w:rsidRPr="00AD1654" w:rsidRDefault="00560995" w:rsidP="00C322AE">
            <w:pPr>
              <w:pStyle w:val="TableParagraph"/>
              <w:spacing w:before="119"/>
              <w:ind w:left="109"/>
              <w:rPr>
                <w:b/>
              </w:rPr>
            </w:pPr>
            <w:r w:rsidRPr="00AD1654">
              <w:rPr>
                <w:b/>
              </w:rPr>
              <w:t>ГОЛОСУВАННЯ</w:t>
            </w:r>
          </w:p>
          <w:p w:rsidR="00560995" w:rsidRPr="00AD1654" w:rsidRDefault="00560995" w:rsidP="00C322AE">
            <w:pPr>
              <w:pStyle w:val="TableParagraph"/>
              <w:spacing w:before="119"/>
              <w:ind w:left="109"/>
              <w:rPr>
                <w:b/>
              </w:rPr>
            </w:pPr>
          </w:p>
        </w:tc>
        <w:tc>
          <w:tcPr>
            <w:tcW w:w="6862" w:type="dxa"/>
          </w:tcPr>
          <w:tbl>
            <w:tblPr>
              <w:tblpPr w:leftFromText="180" w:rightFromText="180" w:horzAnchor="margin" w:tblpXSpec="center" w:tblpY="23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560995" w:rsidRPr="00AD1654" w:rsidTr="00C322AE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4D2830" w:rsidRDefault="00560995" w:rsidP="00C322AE">
                  <w:pPr>
                    <w:snapToGrid w:val="0"/>
                    <w:rPr>
                      <w:bCs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60995" w:rsidRPr="00AD1654" w:rsidRDefault="00560995" w:rsidP="00C322AE">
                  <w:pPr>
                    <w:jc w:val="center"/>
                  </w:pPr>
                  <w:r w:rsidRPr="00AD1654">
                    <w:rPr>
                      <w:bCs/>
                      <w:color w:val="000000"/>
                    </w:rPr>
                    <w:t>УТРИМАВСЯ</w:t>
                  </w:r>
                </w:p>
              </w:tc>
            </w:tr>
          </w:tbl>
          <w:p w:rsidR="00560995" w:rsidRPr="004D2830" w:rsidRDefault="00560995" w:rsidP="00C322AE">
            <w:pPr>
              <w:snapToGrid w:val="0"/>
              <w:rPr>
                <w:bCs/>
              </w:rPr>
            </w:pPr>
          </w:p>
        </w:tc>
      </w:tr>
    </w:tbl>
    <w:p w:rsidR="00560995" w:rsidRDefault="00560995" w:rsidP="00560995"/>
    <w:p w:rsidR="00C265B4" w:rsidRDefault="00C265B4"/>
    <w:sectPr w:rsidR="00C265B4">
      <w:footerReference w:type="default" r:id="rId5"/>
      <w:pgSz w:w="11900" w:h="16840"/>
      <w:pgMar w:top="560" w:right="440" w:bottom="3420" w:left="1180" w:header="0" w:footer="32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D14" w:rsidRDefault="00D93134">
    <w:pPr>
      <w:pStyle w:val="a3"/>
      <w:spacing w:line="14" w:lineRule="auto"/>
      <w:rPr>
        <w:i w:val="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B6AA2E" wp14:editId="31AB7ED4">
              <wp:simplePos x="0" y="0"/>
              <wp:positionH relativeFrom="page">
                <wp:posOffset>874395</wp:posOffset>
              </wp:positionH>
              <wp:positionV relativeFrom="page">
                <wp:posOffset>8822690</wp:posOffset>
              </wp:positionV>
              <wp:extent cx="6165850" cy="1193165"/>
              <wp:effectExtent l="0" t="0" r="0" b="0"/>
              <wp:wrapNone/>
              <wp:docPr id="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0" cy="1193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D14" w:rsidRDefault="00D93134">
                          <w:pPr>
                            <w:spacing w:before="11"/>
                            <w:ind w:left="764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Увага!</w:t>
                          </w:r>
                        </w:p>
                        <w:p w:rsidR="00F95D14" w:rsidRDefault="00D93134" w:rsidP="00831397">
                          <w:pPr>
                            <w:pStyle w:val="a3"/>
                            <w:ind w:left="20" w:right="18" w:firstLine="744"/>
                            <w:jc w:val="both"/>
                          </w:pPr>
                          <w:r>
                            <w:t>Бюлетень підписується акціонером (представником акціонера) та має містити реквізити акціонера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(представника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акціонера)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та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найменування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юридичної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особи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у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разі,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якщо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вона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є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акціонером.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Підпис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проставляється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кожному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аркуші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бюлетеня,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крім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випадку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засвідчення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бюлетеня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кваліфікованим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електронним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підписом акціонера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(його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представника).</w:t>
                          </w:r>
                        </w:p>
                        <w:p w:rsidR="00F95D14" w:rsidRDefault="00D93134" w:rsidP="00831397">
                          <w:pPr>
                            <w:pStyle w:val="a3"/>
                            <w:spacing w:line="242" w:lineRule="auto"/>
                            <w:ind w:left="20" w:right="24" w:firstLine="744"/>
                            <w:jc w:val="both"/>
                          </w:pPr>
                          <w:r>
                            <w:t>За відсутності таких реквізитів і підпису (</w:t>
                          </w:r>
                          <w:proofErr w:type="spellStart"/>
                          <w:r>
                            <w:t>-ів</w:t>
                          </w:r>
                          <w:proofErr w:type="spellEnd"/>
                          <w:r>
                            <w:t xml:space="preserve">) бюлетень </w:t>
                          </w:r>
                          <w:r>
                            <w:t>вважається недійсним і не враховується під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час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підрахунку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голосів.</w:t>
                          </w:r>
                        </w:p>
                        <w:p w:rsidR="00F95D14" w:rsidRDefault="00D93134" w:rsidP="00831397">
                          <w:pPr>
                            <w:pStyle w:val="a3"/>
                            <w:ind w:left="764"/>
                            <w:jc w:val="both"/>
                          </w:pPr>
                          <w:r>
                            <w:t>Бюлетень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може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бути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заповнений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t>машинодруком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68.85pt;margin-top:694.7pt;width:485.5pt;height:9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" filled="f" stroked="f">
              <v:textbox inset="0,0,0,0">
                <w:txbxContent>
                  <w:p w:rsidR="00F95D14" w:rsidRDefault="00D93134">
                    <w:pPr>
                      <w:spacing w:before="11"/>
                      <w:ind w:left="764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Увага!</w:t>
                    </w:r>
                  </w:p>
                  <w:p w:rsidR="00F95D14" w:rsidRDefault="00D93134" w:rsidP="00831397">
                    <w:pPr>
                      <w:pStyle w:val="a3"/>
                      <w:ind w:left="20" w:right="18" w:firstLine="744"/>
                      <w:jc w:val="both"/>
                    </w:pPr>
                    <w:r>
                      <w:t>Бюлетень підписується акціонером (представником акціонера) та має містити реквізити акціонера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(представника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акціонера)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та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найменування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юридичної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особи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у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разі,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якщо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вона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є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акціонером.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Підпис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проставляється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кожному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аркуші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бюлетеня,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крім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випадку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засвідчення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бюлетеня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кваліфікованим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електронним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підписом акціонера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(його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представника).</w:t>
                    </w:r>
                  </w:p>
                  <w:p w:rsidR="00F95D14" w:rsidRDefault="00D93134" w:rsidP="00831397">
                    <w:pPr>
                      <w:pStyle w:val="a3"/>
                      <w:spacing w:line="242" w:lineRule="auto"/>
                      <w:ind w:left="20" w:right="24" w:firstLine="744"/>
                      <w:jc w:val="both"/>
                    </w:pPr>
                    <w:r>
                      <w:t>За відсутності таких реквізитів і підпису (</w:t>
                    </w:r>
                    <w:proofErr w:type="spellStart"/>
                    <w:r>
                      <w:t>-ів</w:t>
                    </w:r>
                    <w:proofErr w:type="spellEnd"/>
                    <w:r>
                      <w:t xml:space="preserve">) бюлетень </w:t>
                    </w:r>
                    <w:r>
                      <w:t>вважається недійсним і не враховується під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час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підрахунку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голосів.</w:t>
                    </w:r>
                  </w:p>
                  <w:p w:rsidR="00F95D14" w:rsidRDefault="00D93134" w:rsidP="00831397">
                    <w:pPr>
                      <w:pStyle w:val="a3"/>
                      <w:ind w:left="764"/>
                      <w:jc w:val="both"/>
                    </w:pPr>
                    <w:r>
                      <w:t>Бюлетень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може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бути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заповнений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t>машинодруком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2D55DF" wp14:editId="35441119">
              <wp:simplePos x="0" y="0"/>
              <wp:positionH relativeFrom="page">
                <wp:posOffset>2090420</wp:posOffset>
              </wp:positionH>
              <wp:positionV relativeFrom="page">
                <wp:posOffset>9944100</wp:posOffset>
              </wp:positionV>
              <wp:extent cx="2023745" cy="466090"/>
              <wp:effectExtent l="0" t="0" r="0" b="0"/>
              <wp:wrapNone/>
              <wp:docPr id="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745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D14" w:rsidRDefault="00D93134">
                          <w:pPr>
                            <w:tabs>
                              <w:tab w:val="left" w:pos="3166"/>
                            </w:tabs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  <w:p w:rsidR="00F95D14" w:rsidRDefault="00D93134">
                          <w:pPr>
                            <w:spacing w:before="10" w:line="242" w:lineRule="auto"/>
                            <w:ind w:left="690" w:right="178" w:firstLine="718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Підпис акціонера</w:t>
                          </w:r>
                          <w:r>
                            <w:rPr>
                              <w:b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(представника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акціонера)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164.6pt;margin-top:783pt;width:159.35pt;height:36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ObFswIAALE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" filled="f" stroked="f">
              <v:textbox inset="0,0,0,0">
                <w:txbxContent>
                  <w:p w:rsidR="00F95D14" w:rsidRDefault="00D93134">
                    <w:pPr>
                      <w:tabs>
                        <w:tab w:val="left" w:pos="3166"/>
                      </w:tabs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:rsidR="00F95D14" w:rsidRDefault="00D93134">
                    <w:pPr>
                      <w:spacing w:before="10" w:line="242" w:lineRule="auto"/>
                      <w:ind w:left="690" w:right="178" w:firstLine="718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Підпис акціонера</w:t>
                    </w:r>
                    <w:r>
                      <w:rPr>
                        <w:b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(представника</w:t>
                    </w:r>
                    <w:r>
                      <w:rPr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акціонера)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F50B1B2" wp14:editId="25BDA353">
              <wp:simplePos x="0" y="0"/>
              <wp:positionH relativeFrom="page">
                <wp:posOffset>4240530</wp:posOffset>
              </wp:positionH>
              <wp:positionV relativeFrom="page">
                <wp:posOffset>9944100</wp:posOffset>
              </wp:positionV>
              <wp:extent cx="2898140" cy="466090"/>
              <wp:effectExtent l="0" t="0" r="0" b="0"/>
              <wp:wrapNone/>
              <wp:docPr id="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814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D14" w:rsidRDefault="00D93134">
                          <w:pPr>
                            <w:tabs>
                              <w:tab w:val="left" w:pos="4381"/>
                            </w:tabs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/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  <w:t xml:space="preserve">/ </w:t>
                          </w:r>
                          <w:r>
                            <w:rPr>
                              <w:spacing w:val="6"/>
                              <w:sz w:val="20"/>
                              <w:u w:val="single"/>
                            </w:rPr>
                            <w:t xml:space="preserve"> </w:t>
                          </w:r>
                        </w:p>
                        <w:p w:rsidR="00F95D14" w:rsidRDefault="00D93134">
                          <w:pPr>
                            <w:spacing w:before="10"/>
                            <w:ind w:right="194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Прізвище,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ім’я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та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по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батькові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акціонера</w:t>
                          </w:r>
                        </w:p>
                        <w:p w:rsidR="00F95D14" w:rsidRDefault="00D93134">
                          <w:pPr>
                            <w:spacing w:before="2"/>
                            <w:ind w:right="144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(представника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акціонера)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33.9pt;margin-top:783pt;width:228.2pt;height:36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5KysQIAALE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" filled="f" stroked="f">
              <v:textbox inset="0,0,0,0">
                <w:txbxContent>
                  <w:p w:rsidR="00F95D14" w:rsidRDefault="00D93134">
                    <w:pPr>
                      <w:tabs>
                        <w:tab w:val="left" w:pos="4381"/>
                      </w:tabs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pacing w:val="1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/</w:t>
                    </w:r>
                    <w:r>
                      <w:rPr>
                        <w:sz w:val="20"/>
                        <w:u w:val="single"/>
                      </w:rPr>
                      <w:tab/>
                      <w:t xml:space="preserve">/ </w:t>
                    </w:r>
                    <w:r>
                      <w:rPr>
                        <w:spacing w:val="6"/>
                        <w:sz w:val="20"/>
                        <w:u w:val="single"/>
                      </w:rPr>
                      <w:t xml:space="preserve"> </w:t>
                    </w:r>
                  </w:p>
                  <w:p w:rsidR="00F95D14" w:rsidRDefault="00D93134">
                    <w:pPr>
                      <w:spacing w:before="10"/>
                      <w:ind w:right="194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Прізвище,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ім’я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та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по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батькові</w:t>
                    </w:r>
                    <w:r>
                      <w:rPr>
                        <w:b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акціонера</w:t>
                    </w:r>
                  </w:p>
                  <w:p w:rsidR="00F95D14" w:rsidRDefault="00D93134">
                    <w:pPr>
                      <w:spacing w:before="2"/>
                      <w:ind w:right="144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(представника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акціонера)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72F80B0" wp14:editId="7468E276">
              <wp:simplePos x="0" y="0"/>
              <wp:positionH relativeFrom="page">
                <wp:posOffset>1337310</wp:posOffset>
              </wp:positionH>
              <wp:positionV relativeFrom="page">
                <wp:posOffset>10093960</wp:posOffset>
              </wp:positionV>
              <wp:extent cx="289560" cy="166370"/>
              <wp:effectExtent l="0" t="0" r="0" b="0"/>
              <wp:wrapNone/>
              <wp:docPr id="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D14" w:rsidRDefault="00D93134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ст.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105.3pt;margin-top:794.8pt;width:22.8pt;height:13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" filled="f" stroked="f">
              <v:textbox inset="0,0,0,0">
                <w:txbxContent>
                  <w:p w:rsidR="00F95D14" w:rsidRDefault="00D93134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ст.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95"/>
    <w:rsid w:val="000E3629"/>
    <w:rsid w:val="00560995"/>
    <w:rsid w:val="009617D2"/>
    <w:rsid w:val="00971740"/>
    <w:rsid w:val="009719C4"/>
    <w:rsid w:val="00A211BD"/>
    <w:rsid w:val="00A248CD"/>
    <w:rsid w:val="00C265B4"/>
    <w:rsid w:val="00D93134"/>
    <w:rsid w:val="00E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95"/>
    <w:pPr>
      <w:widowControl w:val="0"/>
      <w:autoSpaceDE w:val="0"/>
      <w:autoSpaceDN w:val="0"/>
    </w:pPr>
    <w:rPr>
      <w:rFonts w:eastAsia="Times New Roman"/>
      <w:sz w:val="22"/>
      <w:szCs w:val="22"/>
      <w:lang w:val="uk-UA"/>
    </w:rPr>
  </w:style>
  <w:style w:type="paragraph" w:styleId="1">
    <w:name w:val="heading 1"/>
    <w:basedOn w:val="a"/>
    <w:link w:val="10"/>
    <w:uiPriority w:val="9"/>
    <w:qFormat/>
    <w:rsid w:val="00560995"/>
    <w:pPr>
      <w:ind w:left="783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link w:val="20"/>
    <w:uiPriority w:val="9"/>
    <w:unhideWhenUsed/>
    <w:qFormat/>
    <w:rsid w:val="00560995"/>
    <w:pPr>
      <w:spacing w:before="11"/>
      <w:ind w:left="20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995"/>
    <w:rPr>
      <w:rFonts w:eastAsia="Times New Roman"/>
      <w:b/>
      <w:bCs/>
      <w:sz w:val="20"/>
      <w:szCs w:val="2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560995"/>
    <w:rPr>
      <w:rFonts w:eastAsia="Times New Roman"/>
      <w:sz w:val="20"/>
      <w:szCs w:val="20"/>
      <w:lang w:val="uk-UA"/>
    </w:rPr>
  </w:style>
  <w:style w:type="table" w:customStyle="1" w:styleId="TableNormal">
    <w:name w:val="Table Normal"/>
    <w:uiPriority w:val="2"/>
    <w:semiHidden/>
    <w:unhideWhenUsed/>
    <w:qFormat/>
    <w:rsid w:val="00560995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0995"/>
    <w:rPr>
      <w:i/>
      <w:iCs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60995"/>
    <w:rPr>
      <w:rFonts w:eastAsia="Times New Roman"/>
      <w:i/>
      <w:iCs/>
      <w:sz w:val="20"/>
      <w:szCs w:val="20"/>
      <w:lang w:val="uk-UA"/>
    </w:rPr>
  </w:style>
  <w:style w:type="paragraph" w:styleId="a5">
    <w:name w:val="Title"/>
    <w:basedOn w:val="a"/>
    <w:link w:val="a6"/>
    <w:uiPriority w:val="10"/>
    <w:qFormat/>
    <w:rsid w:val="00560995"/>
    <w:pPr>
      <w:spacing w:before="76"/>
      <w:ind w:left="2368" w:right="453" w:hanging="240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0"/>
    <w:rsid w:val="00560995"/>
    <w:rPr>
      <w:rFonts w:eastAsia="Times New Roman"/>
      <w:b/>
      <w:bCs/>
      <w:lang w:val="uk-UA"/>
    </w:rPr>
  </w:style>
  <w:style w:type="paragraph" w:customStyle="1" w:styleId="TableParagraph">
    <w:name w:val="Table Paragraph"/>
    <w:basedOn w:val="a"/>
    <w:uiPriority w:val="1"/>
    <w:qFormat/>
    <w:rsid w:val="00560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95"/>
    <w:pPr>
      <w:widowControl w:val="0"/>
      <w:autoSpaceDE w:val="0"/>
      <w:autoSpaceDN w:val="0"/>
    </w:pPr>
    <w:rPr>
      <w:rFonts w:eastAsia="Times New Roman"/>
      <w:sz w:val="22"/>
      <w:szCs w:val="22"/>
      <w:lang w:val="uk-UA"/>
    </w:rPr>
  </w:style>
  <w:style w:type="paragraph" w:styleId="1">
    <w:name w:val="heading 1"/>
    <w:basedOn w:val="a"/>
    <w:link w:val="10"/>
    <w:uiPriority w:val="9"/>
    <w:qFormat/>
    <w:rsid w:val="00560995"/>
    <w:pPr>
      <w:ind w:left="783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link w:val="20"/>
    <w:uiPriority w:val="9"/>
    <w:unhideWhenUsed/>
    <w:qFormat/>
    <w:rsid w:val="00560995"/>
    <w:pPr>
      <w:spacing w:before="11"/>
      <w:ind w:left="20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995"/>
    <w:rPr>
      <w:rFonts w:eastAsia="Times New Roman"/>
      <w:b/>
      <w:bCs/>
      <w:sz w:val="20"/>
      <w:szCs w:val="2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560995"/>
    <w:rPr>
      <w:rFonts w:eastAsia="Times New Roman"/>
      <w:sz w:val="20"/>
      <w:szCs w:val="20"/>
      <w:lang w:val="uk-UA"/>
    </w:rPr>
  </w:style>
  <w:style w:type="table" w:customStyle="1" w:styleId="TableNormal">
    <w:name w:val="Table Normal"/>
    <w:uiPriority w:val="2"/>
    <w:semiHidden/>
    <w:unhideWhenUsed/>
    <w:qFormat/>
    <w:rsid w:val="00560995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0995"/>
    <w:rPr>
      <w:i/>
      <w:iCs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60995"/>
    <w:rPr>
      <w:rFonts w:eastAsia="Times New Roman"/>
      <w:i/>
      <w:iCs/>
      <w:sz w:val="20"/>
      <w:szCs w:val="20"/>
      <w:lang w:val="uk-UA"/>
    </w:rPr>
  </w:style>
  <w:style w:type="paragraph" w:styleId="a5">
    <w:name w:val="Title"/>
    <w:basedOn w:val="a"/>
    <w:link w:val="a6"/>
    <w:uiPriority w:val="10"/>
    <w:qFormat/>
    <w:rsid w:val="00560995"/>
    <w:pPr>
      <w:spacing w:before="76"/>
      <w:ind w:left="2368" w:right="453" w:hanging="240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0"/>
    <w:rsid w:val="00560995"/>
    <w:rPr>
      <w:rFonts w:eastAsia="Times New Roman"/>
      <w:b/>
      <w:bCs/>
      <w:lang w:val="uk-UA"/>
    </w:rPr>
  </w:style>
  <w:style w:type="paragraph" w:customStyle="1" w:styleId="TableParagraph">
    <w:name w:val="Table Paragraph"/>
    <w:basedOn w:val="a"/>
    <w:uiPriority w:val="1"/>
    <w:qFormat/>
    <w:rsid w:val="00560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 Bank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1</cp:revision>
  <dcterms:created xsi:type="dcterms:W3CDTF">2026-04-17T14:06:00Z</dcterms:created>
  <dcterms:modified xsi:type="dcterms:W3CDTF">2026-04-17T14:11:00Z</dcterms:modified>
</cp:coreProperties>
</file>